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58"/>
        <w:gridCol w:w="1001"/>
        <w:gridCol w:w="473"/>
        <w:gridCol w:w="1114"/>
        <w:gridCol w:w="435"/>
        <w:gridCol w:w="530"/>
        <w:gridCol w:w="709"/>
        <w:gridCol w:w="567"/>
        <w:gridCol w:w="992"/>
        <w:gridCol w:w="433"/>
        <w:gridCol w:w="1291"/>
        <w:gridCol w:w="1340"/>
        <w:gridCol w:w="1392"/>
        <w:gridCol w:w="1320"/>
        <w:gridCol w:w="6"/>
        <w:gridCol w:w="1326"/>
        <w:gridCol w:w="1326"/>
        <w:gridCol w:w="1326"/>
      </w:tblGrid>
      <w:tr w:rsidR="00936F17" w:rsidTr="00AC6C21">
        <w:trPr>
          <w:gridAfter w:val="3"/>
          <w:wAfter w:w="3978" w:type="dxa"/>
        </w:trPr>
        <w:tc>
          <w:tcPr>
            <w:tcW w:w="12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7" w:rsidRPr="00936F17" w:rsidRDefault="00936F17" w:rsidP="00936F17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</w:rPr>
            </w:pPr>
            <w:r w:rsidRPr="00936F17">
              <w:rPr>
                <w:rFonts w:ascii="Arial" w:hAnsi="Arial" w:cs="Arial"/>
                <w:b/>
              </w:rPr>
              <w:t>ИЗМЕНЕНИЕ ПРОЕКТНОЙ ДЕКЛАРАЦИИ</w:t>
            </w:r>
          </w:p>
          <w:p w:rsidR="00936F17" w:rsidRPr="00936F17" w:rsidRDefault="00936F17" w:rsidP="00936F17">
            <w:pPr>
              <w:jc w:val="center"/>
              <w:rPr>
                <w:rFonts w:ascii="Arial" w:hAnsi="Arial" w:cs="Arial"/>
                <w:b/>
              </w:rPr>
            </w:pPr>
            <w:r w:rsidRPr="00936F17">
              <w:rPr>
                <w:rFonts w:ascii="Arial" w:hAnsi="Arial" w:cs="Arial"/>
                <w:b/>
              </w:rPr>
              <w:t>на право привлечения ЗАО «</w:t>
            </w:r>
            <w:proofErr w:type="spellStart"/>
            <w:r w:rsidRPr="00936F17">
              <w:rPr>
                <w:rFonts w:ascii="Arial" w:hAnsi="Arial" w:cs="Arial"/>
                <w:b/>
              </w:rPr>
              <w:t>Смолстром-сервис</w:t>
            </w:r>
            <w:proofErr w:type="spellEnd"/>
            <w:r w:rsidRPr="00936F17">
              <w:rPr>
                <w:rFonts w:ascii="Arial" w:hAnsi="Arial" w:cs="Arial"/>
                <w:b/>
              </w:rPr>
              <w:t xml:space="preserve">» денежных средств участников долевого строительства 10-ти этажного жилого дома  № 8 (по генплану) с помещениями общественного назначения  в микрорайоне </w:t>
            </w:r>
            <w:proofErr w:type="spellStart"/>
            <w:r w:rsidRPr="00936F17">
              <w:rPr>
                <w:rFonts w:ascii="Arial" w:hAnsi="Arial" w:cs="Arial"/>
                <w:b/>
              </w:rPr>
              <w:t>Алтуховка</w:t>
            </w:r>
            <w:proofErr w:type="spellEnd"/>
            <w:r w:rsidRPr="00936F17">
              <w:rPr>
                <w:rFonts w:ascii="Arial" w:hAnsi="Arial" w:cs="Arial"/>
                <w:b/>
              </w:rPr>
              <w:t xml:space="preserve"> Смоленского района</w:t>
            </w:r>
          </w:p>
          <w:p w:rsidR="00936F17" w:rsidRPr="00936F17" w:rsidRDefault="00936F17" w:rsidP="00936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7">
              <w:rPr>
                <w:rFonts w:ascii="Arial" w:hAnsi="Arial" w:cs="Arial"/>
                <w:sz w:val="20"/>
                <w:szCs w:val="20"/>
              </w:rPr>
              <w:t xml:space="preserve">Дата внесения изменений </w:t>
            </w:r>
            <w:r w:rsidR="00A301D3" w:rsidRPr="00A301D3">
              <w:rPr>
                <w:rFonts w:ascii="Arial" w:hAnsi="Arial" w:cs="Arial"/>
                <w:sz w:val="20"/>
                <w:szCs w:val="20"/>
              </w:rPr>
              <w:t>09</w:t>
            </w:r>
            <w:r w:rsidR="00A301D3">
              <w:rPr>
                <w:rFonts w:ascii="Arial" w:hAnsi="Arial" w:cs="Arial"/>
                <w:sz w:val="20"/>
                <w:szCs w:val="20"/>
              </w:rPr>
              <w:t xml:space="preserve"> февраля </w:t>
            </w:r>
            <w:r w:rsidRPr="00A301D3">
              <w:rPr>
                <w:rFonts w:ascii="Arial" w:hAnsi="Arial" w:cs="Arial"/>
                <w:sz w:val="20"/>
                <w:szCs w:val="20"/>
              </w:rPr>
              <w:t>2017 г.</w:t>
            </w:r>
          </w:p>
          <w:p w:rsidR="00936F17" w:rsidRPr="00936F17" w:rsidRDefault="00936F17" w:rsidP="00936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F17">
              <w:rPr>
                <w:rFonts w:ascii="Arial" w:hAnsi="Arial" w:cs="Arial"/>
                <w:sz w:val="18"/>
                <w:szCs w:val="18"/>
              </w:rPr>
              <w:t xml:space="preserve">(Проектная декларация размещена в сети «Интернет» на сайте </w:t>
            </w:r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936F1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smolstrom</w:t>
            </w:r>
            <w:proofErr w:type="spellEnd"/>
            <w:r w:rsidRPr="00936F1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="00A301D3">
              <w:rPr>
                <w:rFonts w:ascii="Arial" w:hAnsi="Arial" w:cs="Arial"/>
                <w:sz w:val="18"/>
                <w:szCs w:val="18"/>
              </w:rPr>
              <w:t xml:space="preserve">  25</w:t>
            </w:r>
            <w:r w:rsidRPr="00936F17">
              <w:rPr>
                <w:rFonts w:ascii="Arial" w:hAnsi="Arial" w:cs="Arial"/>
                <w:sz w:val="18"/>
                <w:szCs w:val="18"/>
              </w:rPr>
              <w:t xml:space="preserve"> августа  2015г.)</w:t>
            </w:r>
          </w:p>
          <w:p w:rsidR="00936F17" w:rsidRDefault="00936F17" w:rsidP="00637CD4">
            <w:pPr>
              <w:jc w:val="center"/>
            </w:pPr>
            <w:r w:rsidRPr="00936F17">
              <w:rPr>
                <w:rFonts w:ascii="Arial" w:hAnsi="Arial" w:cs="Arial"/>
                <w:sz w:val="18"/>
                <w:szCs w:val="18"/>
              </w:rPr>
              <w:t xml:space="preserve">(Изменение проектной декларации размещено в сети «Интернет» на сайте </w:t>
            </w:r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936F1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smolstrom</w:t>
            </w:r>
            <w:proofErr w:type="spellEnd"/>
            <w:r w:rsidRPr="00936F1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936F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01D3">
              <w:rPr>
                <w:rFonts w:ascii="Arial" w:hAnsi="Arial" w:cs="Arial"/>
                <w:sz w:val="18"/>
                <w:szCs w:val="18"/>
              </w:rPr>
              <w:t xml:space="preserve"> 13 февраля </w:t>
            </w:r>
            <w:r w:rsidRPr="00A301D3">
              <w:rPr>
                <w:rFonts w:ascii="Arial" w:hAnsi="Arial" w:cs="Arial"/>
                <w:sz w:val="18"/>
                <w:szCs w:val="18"/>
              </w:rPr>
              <w:t xml:space="preserve"> 2017г.)</w:t>
            </w:r>
          </w:p>
        </w:tc>
      </w:tr>
      <w:tr w:rsidR="00564B51" w:rsidTr="00AC6C21">
        <w:trPr>
          <w:gridAfter w:val="3"/>
          <w:wAfter w:w="3978" w:type="dxa"/>
        </w:trPr>
        <w:tc>
          <w:tcPr>
            <w:tcW w:w="12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500568">
            <w:pPr>
              <w:pStyle w:val="ConsPlusNormal"/>
              <w:jc w:val="center"/>
              <w:outlineLvl w:val="1"/>
            </w:pPr>
            <w:r>
              <w:t xml:space="preserve">Информация о проекте строительства </w:t>
            </w:r>
            <w:r w:rsidR="00500568">
              <w:t xml:space="preserve"> </w:t>
            </w:r>
          </w:p>
        </w:tc>
      </w:tr>
      <w:tr w:rsidR="00555D88" w:rsidTr="00AC6C21">
        <w:trPr>
          <w:gridAfter w:val="3"/>
          <w:wAfter w:w="3978" w:type="dxa"/>
        </w:trPr>
        <w:tc>
          <w:tcPr>
            <w:tcW w:w="12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8" w:rsidRDefault="00555D88" w:rsidP="00500568">
            <w:pPr>
              <w:pStyle w:val="ConsPlusNormal"/>
              <w:jc w:val="center"/>
              <w:outlineLvl w:val="1"/>
            </w:pPr>
            <w:r>
              <w:t>Раздел 11. О разрешении на строительство</w:t>
            </w:r>
          </w:p>
        </w:tc>
      </w:tr>
      <w:tr w:rsidR="00555D88" w:rsidTr="00555D88">
        <w:trPr>
          <w:gridAfter w:val="3"/>
          <w:wAfter w:w="3978" w:type="dxa"/>
          <w:trHeight w:val="45"/>
        </w:trPr>
        <w:tc>
          <w:tcPr>
            <w:tcW w:w="42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88" w:rsidRDefault="00555D88" w:rsidP="00555D88">
            <w:pPr>
              <w:pStyle w:val="ConsPlusNormal"/>
              <w:outlineLvl w:val="2"/>
            </w:pPr>
            <w:r>
              <w:t>11.1. О разрешении на строительство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8" w:rsidRDefault="00555D88" w:rsidP="00555D88">
            <w:pPr>
              <w:pStyle w:val="ConsPlusNormal"/>
            </w:pPr>
            <w:r>
              <w:t>11.1.1</w:t>
            </w:r>
          </w:p>
        </w:tc>
        <w:tc>
          <w:tcPr>
            <w:tcW w:w="7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8" w:rsidRPr="00AE628F" w:rsidRDefault="00555D88" w:rsidP="00555D88">
            <w:pPr>
              <w:pStyle w:val="ConsPlusNormal"/>
            </w:pPr>
            <w:r>
              <w:t>Номер разрешения на строительство  № 67-</w:t>
            </w:r>
            <w:r>
              <w:rPr>
                <w:lang w:val="en-US"/>
              </w:rPr>
              <w:t>RU</w:t>
            </w:r>
            <w:r>
              <w:t>67518000-53-2017</w:t>
            </w:r>
          </w:p>
        </w:tc>
      </w:tr>
      <w:tr w:rsidR="00555D88" w:rsidTr="00555D88">
        <w:trPr>
          <w:gridAfter w:val="3"/>
          <w:wAfter w:w="3978" w:type="dxa"/>
          <w:trHeight w:val="45"/>
        </w:trPr>
        <w:tc>
          <w:tcPr>
            <w:tcW w:w="42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D88" w:rsidRDefault="00555D88" w:rsidP="009640DD">
            <w:pPr>
              <w:pStyle w:val="ConsPlusNormal"/>
              <w:jc w:val="center"/>
              <w:outlineLvl w:val="2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8" w:rsidRDefault="00555D88" w:rsidP="00555D88">
            <w:pPr>
              <w:pStyle w:val="ConsPlusNormal"/>
            </w:pPr>
            <w:r>
              <w:t>11.1.2</w:t>
            </w:r>
          </w:p>
        </w:tc>
        <w:tc>
          <w:tcPr>
            <w:tcW w:w="7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8" w:rsidRDefault="00555D88" w:rsidP="00555D88">
            <w:pPr>
              <w:pStyle w:val="ConsPlusNormal"/>
            </w:pPr>
            <w:r>
              <w:t>Дата выдачи разрешения на строительство – 08 февраля 2017 г.</w:t>
            </w:r>
          </w:p>
        </w:tc>
      </w:tr>
      <w:tr w:rsidR="00555D88" w:rsidTr="00555D88">
        <w:trPr>
          <w:gridAfter w:val="3"/>
          <w:wAfter w:w="3978" w:type="dxa"/>
          <w:trHeight w:val="45"/>
        </w:trPr>
        <w:tc>
          <w:tcPr>
            <w:tcW w:w="42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D88" w:rsidRDefault="00555D88" w:rsidP="009640DD">
            <w:pPr>
              <w:pStyle w:val="ConsPlusNormal"/>
              <w:jc w:val="center"/>
              <w:outlineLvl w:val="2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8" w:rsidRDefault="00555D88" w:rsidP="00555D88">
            <w:pPr>
              <w:pStyle w:val="ConsPlusNormal"/>
            </w:pPr>
            <w:r>
              <w:t>11.1.3</w:t>
            </w:r>
          </w:p>
        </w:tc>
        <w:tc>
          <w:tcPr>
            <w:tcW w:w="7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8" w:rsidRDefault="00555D88" w:rsidP="00555D88">
            <w:pPr>
              <w:pStyle w:val="ConsPlusNormal"/>
            </w:pPr>
            <w:r>
              <w:t>Срок действия разрешения на строительство – 06 октября 2018 г.</w:t>
            </w:r>
          </w:p>
        </w:tc>
      </w:tr>
      <w:tr w:rsidR="00555D88" w:rsidTr="00555D88">
        <w:trPr>
          <w:gridAfter w:val="3"/>
          <w:wAfter w:w="3978" w:type="dxa"/>
          <w:trHeight w:val="45"/>
        </w:trPr>
        <w:tc>
          <w:tcPr>
            <w:tcW w:w="42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D88" w:rsidRDefault="00555D88" w:rsidP="009640DD">
            <w:pPr>
              <w:pStyle w:val="ConsPlusNormal"/>
              <w:jc w:val="center"/>
              <w:outlineLvl w:val="2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8" w:rsidRDefault="00555D88" w:rsidP="00555D88">
            <w:pPr>
              <w:pStyle w:val="ConsPlusNormal"/>
            </w:pPr>
            <w:r>
              <w:t>11.1.4</w:t>
            </w:r>
          </w:p>
        </w:tc>
        <w:tc>
          <w:tcPr>
            <w:tcW w:w="7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8" w:rsidRDefault="00555D88" w:rsidP="00555D88">
            <w:pPr>
              <w:pStyle w:val="ConsPlusNormal"/>
            </w:pPr>
            <w:r>
              <w:t>Продление срока действия разрешения на строительство – не производилось</w:t>
            </w:r>
          </w:p>
        </w:tc>
      </w:tr>
      <w:tr w:rsidR="00555D88" w:rsidTr="00555D88">
        <w:trPr>
          <w:gridAfter w:val="3"/>
          <w:wAfter w:w="3978" w:type="dxa"/>
          <w:trHeight w:val="45"/>
        </w:trPr>
        <w:tc>
          <w:tcPr>
            <w:tcW w:w="429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8" w:rsidRDefault="00555D88" w:rsidP="009640DD">
            <w:pPr>
              <w:pStyle w:val="ConsPlusNormal"/>
              <w:jc w:val="center"/>
              <w:outlineLvl w:val="2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8" w:rsidRDefault="00555D88" w:rsidP="00555D88">
            <w:pPr>
              <w:pStyle w:val="ConsPlusNormal"/>
            </w:pPr>
            <w:r>
              <w:t>11.1.5</w:t>
            </w:r>
          </w:p>
        </w:tc>
        <w:tc>
          <w:tcPr>
            <w:tcW w:w="7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8" w:rsidRDefault="00555D88" w:rsidP="00555D88">
            <w:pPr>
              <w:pStyle w:val="ConsPlusNormal"/>
            </w:pPr>
            <w:r>
              <w:t>Выдано Администрацией муниципального образования «Смоленский район» Смоленской области</w:t>
            </w:r>
          </w:p>
        </w:tc>
      </w:tr>
      <w:tr w:rsidR="00BB08DA" w:rsidTr="00AC6C21">
        <w:trPr>
          <w:gridAfter w:val="3"/>
          <w:wAfter w:w="3978" w:type="dxa"/>
        </w:trPr>
        <w:tc>
          <w:tcPr>
            <w:tcW w:w="12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9640DD">
            <w:pPr>
              <w:pStyle w:val="ConsPlusNormal"/>
              <w:jc w:val="center"/>
              <w:outlineLvl w:val="2"/>
            </w:pPr>
            <w: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 </w:t>
            </w:r>
          </w:p>
        </w:tc>
      </w:tr>
      <w:tr w:rsidR="00BB08DA" w:rsidTr="00AC6C21">
        <w:trPr>
          <w:gridAfter w:val="3"/>
          <w:wAfter w:w="3978" w:type="dxa"/>
        </w:trPr>
        <w:tc>
          <w:tcPr>
            <w:tcW w:w="12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  <w:outlineLvl w:val="3"/>
            </w:pPr>
            <w:r>
              <w:t>15.2. Об основных характеристиках жилых помещений</w:t>
            </w:r>
          </w:p>
        </w:tc>
      </w:tr>
      <w:tr w:rsidR="00BB08DA" w:rsidTr="00AC6C21">
        <w:trPr>
          <w:gridAfter w:val="3"/>
          <w:wAfter w:w="3978" w:type="dxa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9640DD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  <w:r>
              <w:t>Назначение</w:t>
            </w:r>
          </w:p>
          <w:p w:rsidR="00BB08DA" w:rsidRPr="00D21A64" w:rsidRDefault="00BB08DA" w:rsidP="001023FD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  <w:rPr>
                <w:vertAlign w:val="superscript"/>
              </w:rPr>
            </w:pPr>
            <w:r>
              <w:t>Общая 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BB08DA" w:rsidRPr="00D21A64" w:rsidRDefault="00BB08DA" w:rsidP="001023FD">
            <w:pPr>
              <w:pStyle w:val="ConsPlusNormal"/>
              <w:jc w:val="center"/>
            </w:pPr>
            <w:r w:rsidRPr="00D21A64">
              <w:t>(без лоджии)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  <w:r>
              <w:t>Количество комнат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  <w:r>
              <w:t>Площадь комнат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  <w:proofErr w:type="gramStart"/>
            <w:r>
              <w:t>Площадь помещений вспомогательного использования (</w:t>
            </w:r>
            <w:r w:rsidRPr="003E6DAB">
              <w:t>кроме жилых и лоджии)</w:t>
            </w:r>
            <w:proofErr w:type="gramEnd"/>
          </w:p>
        </w:tc>
      </w:tr>
      <w:tr w:rsidR="00BB08DA" w:rsidTr="00AC6C21">
        <w:trPr>
          <w:gridAfter w:val="3"/>
          <w:wAfter w:w="3978" w:type="dxa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both"/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both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both"/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both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  <w:r>
              <w:t>Условный номер комнаты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BB08DA" w:rsidTr="00AC6C21">
        <w:trPr>
          <w:gridAfter w:val="3"/>
          <w:wAfter w:w="3978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  <w:r>
              <w:t>10</w:t>
            </w:r>
          </w:p>
        </w:tc>
      </w:tr>
      <w:tr w:rsidR="00BB08DA" w:rsidTr="00AC6C21">
        <w:trPr>
          <w:gridAfter w:val="3"/>
          <w:wAfter w:w="3978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Pr="003E6DAB" w:rsidRDefault="00BB08DA" w:rsidP="00A663BB">
            <w:pPr>
              <w:pStyle w:val="ConsPlusNormal"/>
              <w:jc w:val="center"/>
            </w:pPr>
            <w:r w:rsidRPr="003E6DAB"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55,61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11,67</w:t>
            </w:r>
          </w:p>
        </w:tc>
      </w:tr>
      <w:tr w:rsidR="00BB08DA" w:rsidTr="00AC6C21">
        <w:trPr>
          <w:gridAfter w:val="3"/>
          <w:wAfter w:w="3978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3,32</w:t>
            </w:r>
          </w:p>
        </w:tc>
      </w:tr>
      <w:tr w:rsidR="00BB08DA" w:rsidTr="00AC6C21">
        <w:trPr>
          <w:gridAfter w:val="3"/>
          <w:wAfter w:w="3978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1,68</w:t>
            </w:r>
          </w:p>
        </w:tc>
      </w:tr>
      <w:tr w:rsidR="00BB08DA" w:rsidTr="00AC6C21">
        <w:trPr>
          <w:gridAfter w:val="3"/>
          <w:wAfter w:w="3978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5,89</w:t>
            </w: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 w:rsidRPr="003E6DAB"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 w:rsidRPr="003E6DAB"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Pr="003E6DAB" w:rsidRDefault="00BB08DA" w:rsidP="00F66DF9">
            <w:pPr>
              <w:pStyle w:val="ConsPlusNormal"/>
              <w:jc w:val="center"/>
            </w:pPr>
            <w:r w:rsidRPr="003E6DAB"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55,61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11,67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 w:rsidRPr="003E6DAB"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 w:rsidRPr="003E6DAB"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F66DF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56,30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2,11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8,93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гардеробная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14,60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 w:rsidRPr="003E6DAB"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89,80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11,55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6C23D2" w:rsidP="00A663BB">
            <w:pPr>
              <w:pStyle w:val="ConsPlusNormal"/>
              <w:jc w:val="center"/>
            </w:pPr>
            <w:r>
              <w:t>4,01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16,18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19,04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6C23D2" w:rsidP="00A663BB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3,95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87,21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12,86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11,79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12,86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3,54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28,59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16,02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89,80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11,55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1544F0" w:rsidP="00551609">
            <w:pPr>
              <w:pStyle w:val="ConsPlusNormal"/>
              <w:jc w:val="center"/>
            </w:pPr>
            <w:r>
              <w:t>4,01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19,04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1544F0" w:rsidP="00551609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3,95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346C3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87,21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12,86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11,79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12,86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3,54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28,59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346C3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346C3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89,80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11,55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5,94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19,04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3,95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87,21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12,86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11,79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12,86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3,54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28,59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89,80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11,55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1544F0" w:rsidP="00551609">
            <w:pPr>
              <w:pStyle w:val="ConsPlusNormal"/>
              <w:jc w:val="center"/>
            </w:pPr>
            <w:r>
              <w:t>4,01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19,04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1544F0" w:rsidP="00551609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3,95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87,21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12,86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11,79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12,86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3,54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28,59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89,80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11,55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1544F0" w:rsidP="00551609">
            <w:pPr>
              <w:pStyle w:val="ConsPlusNormal"/>
              <w:jc w:val="center"/>
            </w:pPr>
            <w:r>
              <w:t>4,01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19,04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1544F0" w:rsidP="00551609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3,95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87,21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12,86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11,79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12,86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3,54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28,59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89,80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11,55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5,94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19,04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3,95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346C3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87,21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12,86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11,79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12,86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3,54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28,59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89,80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11,55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5,94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19,04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3,95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87,21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12,86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11,79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12,86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3,54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28,59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346C3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89,80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11,55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5,94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19,04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3,95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87,21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12,86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11,79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12,86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3,54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28,59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89,80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11,55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5,94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19,04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3,95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87,21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12,86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11,79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12,86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3,54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28,59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lastRenderedPageBreak/>
              <w:t>165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55160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16DAE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58,90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17,47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14,73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11,62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гардеробная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lastRenderedPageBreak/>
              <w:t>224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 xml:space="preserve">санузел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E74923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BB08DA" w:rsidRDefault="00BB08DA" w:rsidP="00A663BB">
            <w:pPr>
              <w:pStyle w:val="ConsPlusNormal"/>
              <w:jc w:val="center"/>
            </w:pPr>
          </w:p>
        </w:tc>
      </w:tr>
      <w:tr w:rsidR="00BB08DA" w:rsidTr="00AC6C21">
        <w:trPr>
          <w:gridAfter w:val="3"/>
          <w:wAfter w:w="3978" w:type="dxa"/>
        </w:trPr>
        <w:tc>
          <w:tcPr>
            <w:tcW w:w="12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center"/>
              <w:outlineLvl w:val="2"/>
            </w:pPr>
            <w:r>
              <w:lastRenderedPageBreak/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BB08DA" w:rsidTr="00AC6C21">
        <w:trPr>
          <w:gridAfter w:val="3"/>
          <w:wAfter w:w="3978" w:type="dxa"/>
        </w:trPr>
        <w:tc>
          <w:tcPr>
            <w:tcW w:w="3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C87FDC">
            <w:pPr>
              <w:pStyle w:val="ConsPlusNormal"/>
            </w:pPr>
            <w:r>
              <w:t xml:space="preserve">17.1. О примерном графике реализации проекта строительства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</w:pPr>
            <w:r>
              <w:t>17.1.1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5" w:rsidRPr="002E4C64" w:rsidRDefault="00923AA5" w:rsidP="008F3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C64">
              <w:rPr>
                <w:rFonts w:ascii="Arial" w:hAnsi="Arial" w:cs="Arial"/>
                <w:sz w:val="20"/>
                <w:szCs w:val="20"/>
              </w:rPr>
              <w:t>Этап</w:t>
            </w:r>
            <w:r w:rsidR="008F3111" w:rsidRPr="002E4C64">
              <w:rPr>
                <w:rFonts w:ascii="Arial" w:hAnsi="Arial" w:cs="Arial"/>
                <w:sz w:val="20"/>
                <w:szCs w:val="20"/>
              </w:rPr>
              <w:t>ы</w:t>
            </w:r>
            <w:r w:rsidRPr="002E4C64">
              <w:rPr>
                <w:rFonts w:ascii="Arial" w:hAnsi="Arial" w:cs="Arial"/>
                <w:sz w:val="20"/>
                <w:szCs w:val="20"/>
              </w:rPr>
              <w:t xml:space="preserve"> реализации проекта строительства</w:t>
            </w:r>
            <w:r w:rsidR="008F3111" w:rsidRPr="002E4C6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F3111" w:rsidRPr="001A31CD" w:rsidRDefault="008F3111" w:rsidP="008F3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2E4C64">
              <w:rPr>
                <w:rFonts w:ascii="Arial" w:eastAsia="Times New Roman" w:hAnsi="Arial" w:cs="Arial"/>
                <w:sz w:val="20"/>
                <w:szCs w:val="20"/>
              </w:rPr>
              <w:t xml:space="preserve">1 этап – 20%; 2 этап – 40%; 3 этап – 60%; 4 этап – 80%; 5 этап – получение разрешения на ввод в эксплуатацию объекта недвижимости. </w:t>
            </w:r>
          </w:p>
        </w:tc>
      </w:tr>
      <w:tr w:rsidR="00BB08DA" w:rsidTr="00AC6C21">
        <w:trPr>
          <w:gridAfter w:val="3"/>
          <w:wAfter w:w="3978" w:type="dxa"/>
          <w:trHeight w:val="737"/>
        </w:trPr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A" w:rsidRDefault="00BB08DA" w:rsidP="001023FD">
            <w:pPr>
              <w:pStyle w:val="ConsPlusNormal"/>
            </w:pPr>
            <w:r>
              <w:t>17.1.2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87" w:rsidRPr="002E4C64" w:rsidRDefault="008F3111" w:rsidP="001023FD">
            <w:pPr>
              <w:pStyle w:val="ConsPlusNormal"/>
            </w:pPr>
            <w:r w:rsidRPr="002E4C64">
              <w:t xml:space="preserve">1 этап – </w:t>
            </w:r>
            <w:r w:rsidR="00A301D3">
              <w:t>4</w:t>
            </w:r>
            <w:r w:rsidRPr="002E4C64">
              <w:t xml:space="preserve"> квартал 2015 года</w:t>
            </w:r>
          </w:p>
          <w:p w:rsidR="008F3111" w:rsidRPr="002E4C64" w:rsidRDefault="008F3111" w:rsidP="001023FD">
            <w:pPr>
              <w:pStyle w:val="ConsPlusNormal"/>
            </w:pPr>
            <w:r w:rsidRPr="002E4C64">
              <w:t>2 этап – 4 квартал 201</w:t>
            </w:r>
            <w:r w:rsidR="00661E85" w:rsidRPr="002E4C64">
              <w:t>6</w:t>
            </w:r>
            <w:r w:rsidRPr="002E4C64">
              <w:t xml:space="preserve"> года</w:t>
            </w:r>
          </w:p>
          <w:p w:rsidR="008F3111" w:rsidRPr="002E4C64" w:rsidRDefault="008F3111" w:rsidP="001023FD">
            <w:pPr>
              <w:pStyle w:val="ConsPlusNormal"/>
            </w:pPr>
            <w:r w:rsidRPr="002E4C64">
              <w:t>3 этап – 2 квартал 201</w:t>
            </w:r>
            <w:r w:rsidR="00661E85" w:rsidRPr="002E4C64">
              <w:t>7</w:t>
            </w:r>
            <w:r w:rsidRPr="002E4C64">
              <w:t xml:space="preserve"> года</w:t>
            </w:r>
          </w:p>
          <w:p w:rsidR="008F3111" w:rsidRPr="002E4C64" w:rsidRDefault="008F3111" w:rsidP="001023FD">
            <w:pPr>
              <w:pStyle w:val="ConsPlusNormal"/>
            </w:pPr>
            <w:r w:rsidRPr="002E4C64">
              <w:t xml:space="preserve">4 этап – </w:t>
            </w:r>
            <w:r w:rsidR="00661E85" w:rsidRPr="002E4C64">
              <w:t>4</w:t>
            </w:r>
            <w:r w:rsidRPr="002E4C64">
              <w:t xml:space="preserve"> квартал 201</w:t>
            </w:r>
            <w:r w:rsidR="00661E85" w:rsidRPr="002E4C64">
              <w:t>7</w:t>
            </w:r>
            <w:r w:rsidRPr="002E4C64">
              <w:t xml:space="preserve"> года</w:t>
            </w:r>
          </w:p>
          <w:p w:rsidR="008F3111" w:rsidRPr="002E4C64" w:rsidRDefault="008F3111" w:rsidP="00661E85">
            <w:pPr>
              <w:pStyle w:val="ConsPlusNormal"/>
            </w:pPr>
            <w:r w:rsidRPr="002E4C64">
              <w:t xml:space="preserve">5 этап – </w:t>
            </w:r>
            <w:r w:rsidR="00661E85" w:rsidRPr="002E4C64">
              <w:t>1</w:t>
            </w:r>
            <w:r w:rsidRPr="002E4C64">
              <w:t xml:space="preserve"> квартал 201</w:t>
            </w:r>
            <w:r w:rsidR="00661E85" w:rsidRPr="002E4C64">
              <w:t>8</w:t>
            </w:r>
            <w:r w:rsidRPr="002E4C64">
              <w:t xml:space="preserve"> года</w:t>
            </w:r>
          </w:p>
          <w:p w:rsidR="00661E85" w:rsidRDefault="00661E85" w:rsidP="00661E85">
            <w:pPr>
              <w:pStyle w:val="ConsPlusNormal"/>
              <w:rPr>
                <w:highlight w:val="yellow"/>
              </w:rPr>
            </w:pPr>
          </w:p>
          <w:p w:rsidR="002C507B" w:rsidRPr="00A961F5" w:rsidRDefault="002C507B" w:rsidP="002C507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1F5">
              <w:rPr>
                <w:rFonts w:ascii="Arial" w:hAnsi="Arial" w:cs="Arial"/>
                <w:sz w:val="20"/>
                <w:szCs w:val="20"/>
              </w:rPr>
              <w:t xml:space="preserve">Ввод  </w:t>
            </w:r>
            <w:proofErr w:type="spellStart"/>
            <w:proofErr w:type="gramStart"/>
            <w:r w:rsidRPr="00A961F5">
              <w:rPr>
                <w:rFonts w:ascii="Arial" w:hAnsi="Arial" w:cs="Arial"/>
                <w:sz w:val="20"/>
                <w:szCs w:val="20"/>
              </w:rPr>
              <w:t>блок-секций</w:t>
            </w:r>
            <w:proofErr w:type="spellEnd"/>
            <w:proofErr w:type="gramEnd"/>
            <w:r w:rsidRPr="00A961F5">
              <w:rPr>
                <w:rFonts w:ascii="Arial" w:hAnsi="Arial" w:cs="Arial"/>
                <w:sz w:val="20"/>
                <w:szCs w:val="20"/>
              </w:rPr>
              <w:t xml:space="preserve"> в эксплуатацию:</w:t>
            </w:r>
          </w:p>
          <w:p w:rsidR="00661E85" w:rsidRPr="00A961F5" w:rsidRDefault="00661E85" w:rsidP="00AC6C2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961F5">
              <w:rPr>
                <w:rFonts w:ascii="Arial" w:hAnsi="Arial" w:cs="Arial"/>
                <w:sz w:val="20"/>
                <w:szCs w:val="20"/>
              </w:rPr>
              <w:t>блок-секции</w:t>
            </w:r>
            <w:proofErr w:type="spellEnd"/>
            <w:proofErr w:type="gramEnd"/>
            <w:r w:rsidRPr="00A961F5">
              <w:rPr>
                <w:rFonts w:ascii="Arial" w:hAnsi="Arial" w:cs="Arial"/>
                <w:sz w:val="20"/>
                <w:szCs w:val="20"/>
              </w:rPr>
              <w:t xml:space="preserve">   №1, №2 – </w:t>
            </w:r>
            <w:r w:rsidR="002E4C64" w:rsidRPr="00A961F5">
              <w:rPr>
                <w:rFonts w:ascii="Arial" w:hAnsi="Arial" w:cs="Arial"/>
                <w:sz w:val="20"/>
                <w:szCs w:val="20"/>
              </w:rPr>
              <w:t>март</w:t>
            </w:r>
            <w:r w:rsidRPr="00A961F5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2E4C64" w:rsidRPr="00A961F5">
              <w:rPr>
                <w:rFonts w:ascii="Arial" w:hAnsi="Arial" w:cs="Arial"/>
                <w:sz w:val="20"/>
                <w:szCs w:val="20"/>
              </w:rPr>
              <w:t>7</w:t>
            </w:r>
            <w:r w:rsidRPr="00A961F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661E85" w:rsidRPr="00A961F5" w:rsidRDefault="00661E85" w:rsidP="00AC6C2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961F5">
              <w:rPr>
                <w:rFonts w:ascii="Arial" w:hAnsi="Arial" w:cs="Arial"/>
                <w:sz w:val="20"/>
                <w:szCs w:val="20"/>
              </w:rPr>
              <w:t>блок-секции</w:t>
            </w:r>
            <w:proofErr w:type="spellEnd"/>
            <w:proofErr w:type="gramEnd"/>
            <w:r w:rsidRPr="00A961F5">
              <w:rPr>
                <w:rFonts w:ascii="Arial" w:hAnsi="Arial" w:cs="Arial"/>
                <w:sz w:val="20"/>
                <w:szCs w:val="20"/>
              </w:rPr>
              <w:t xml:space="preserve">   №3, №4 - июнь 2017 г.</w:t>
            </w:r>
          </w:p>
          <w:p w:rsidR="00661E85" w:rsidRPr="001A31CD" w:rsidRDefault="00661E85" w:rsidP="00AC6C21">
            <w:pPr>
              <w:spacing w:after="0"/>
              <w:jc w:val="both"/>
              <w:rPr>
                <w:highlight w:val="yellow"/>
              </w:rPr>
            </w:pPr>
            <w:proofErr w:type="spellStart"/>
            <w:proofErr w:type="gramStart"/>
            <w:r w:rsidRPr="00A961F5">
              <w:rPr>
                <w:rFonts w:ascii="Arial" w:hAnsi="Arial" w:cs="Arial"/>
                <w:sz w:val="20"/>
                <w:szCs w:val="20"/>
              </w:rPr>
              <w:t>блок-секции</w:t>
            </w:r>
            <w:proofErr w:type="spellEnd"/>
            <w:proofErr w:type="gramEnd"/>
            <w:r w:rsidRPr="00A961F5">
              <w:rPr>
                <w:rFonts w:ascii="Arial" w:hAnsi="Arial" w:cs="Arial"/>
                <w:sz w:val="20"/>
                <w:szCs w:val="20"/>
              </w:rPr>
              <w:t xml:space="preserve">   №5, №6 - март 2018 г</w:t>
            </w:r>
            <w:r w:rsidRPr="00A961F5">
              <w:rPr>
                <w:sz w:val="20"/>
                <w:szCs w:val="20"/>
              </w:rPr>
              <w:t>.</w:t>
            </w:r>
          </w:p>
        </w:tc>
      </w:tr>
      <w:tr w:rsidR="00991ADE" w:rsidTr="00AC6C21">
        <w:trPr>
          <w:gridAfter w:val="4"/>
          <w:wAfter w:w="3984" w:type="dxa"/>
        </w:trPr>
        <w:tc>
          <w:tcPr>
            <w:tcW w:w="128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1"/>
            </w:pPr>
            <w:r>
              <w:t>Сведения о фактах внесения изменений в проектную документацию</w:t>
            </w:r>
          </w:p>
        </w:tc>
      </w:tr>
      <w:tr w:rsidR="00991ADE" w:rsidTr="00AC6C21">
        <w:trPr>
          <w:gridAfter w:val="4"/>
          <w:wAfter w:w="3984" w:type="dxa"/>
        </w:trPr>
        <w:tc>
          <w:tcPr>
            <w:tcW w:w="128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2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991ADE" w:rsidTr="00AC6C21">
        <w:trPr>
          <w:gridAfter w:val="4"/>
          <w:wAfter w:w="39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991ADE" w:rsidTr="00AC6C21">
        <w:trPr>
          <w:gridAfter w:val="4"/>
          <w:wAfter w:w="39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</w:pPr>
            <w:r>
              <w:t>4</w:t>
            </w:r>
          </w:p>
        </w:tc>
      </w:tr>
      <w:tr w:rsidR="008860D7" w:rsidTr="00AC6C21">
        <w:trPr>
          <w:gridAfter w:val="4"/>
          <w:wAfter w:w="39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7" w:rsidRDefault="008860D7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7" w:rsidRDefault="006523DE" w:rsidP="006523DE">
            <w:pPr>
              <w:pStyle w:val="ConsPlusNormal"/>
            </w:pPr>
            <w:r w:rsidRPr="001A31CD">
              <w:rPr>
                <w:rFonts w:eastAsia="Times New Roman"/>
              </w:rPr>
              <w:t>24</w:t>
            </w:r>
            <w:r w:rsidR="008860D7" w:rsidRPr="001A31CD">
              <w:rPr>
                <w:rFonts w:eastAsia="Times New Roman"/>
              </w:rPr>
              <w:t xml:space="preserve">  декабря 2015 г.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7" w:rsidRDefault="00B153F7" w:rsidP="008860D7">
            <w:r>
              <w:t xml:space="preserve">Конструктивные и объемно-планировочные решения выше </w:t>
            </w:r>
            <w:proofErr w:type="spellStart"/>
            <w:r>
              <w:t>отм</w:t>
            </w:r>
            <w:proofErr w:type="spellEnd"/>
            <w:r>
              <w:t>. 0.000</w:t>
            </w:r>
          </w:p>
          <w:p w:rsidR="00B153F7" w:rsidRPr="008860D7" w:rsidRDefault="00B153F7" w:rsidP="008860D7">
            <w:r>
              <w:t>Пояснительная записка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7" w:rsidRPr="006523DE" w:rsidRDefault="00B153F7" w:rsidP="008860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523DE">
              <w:rPr>
                <w:rFonts w:ascii="Arial" w:eastAsia="Times New Roman" w:hAnsi="Arial" w:cs="Arial"/>
                <w:sz w:val="20"/>
                <w:szCs w:val="20"/>
              </w:rPr>
              <w:t>Изменение количественных и качественных характеристик квартир</w:t>
            </w:r>
          </w:p>
          <w:p w:rsidR="008860D7" w:rsidRDefault="008860D7" w:rsidP="006523DE"/>
        </w:tc>
      </w:tr>
      <w:tr w:rsidR="008860D7" w:rsidTr="00AC6C21">
        <w:trPr>
          <w:gridAfter w:val="4"/>
          <w:wAfter w:w="39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7" w:rsidRDefault="006523DE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7" w:rsidRDefault="006523DE" w:rsidP="00836E45">
            <w:pPr>
              <w:pStyle w:val="ConsPlusNormal"/>
            </w:pPr>
            <w:r>
              <w:rPr>
                <w:rFonts w:eastAsia="Times New Roman"/>
              </w:rPr>
              <w:t>05</w:t>
            </w:r>
            <w:r w:rsidR="00836E45">
              <w:rPr>
                <w:rFonts w:eastAsia="Times New Roman"/>
              </w:rPr>
              <w:t xml:space="preserve">  февраля  2016 </w:t>
            </w:r>
            <w:r w:rsidR="00836E45">
              <w:t>г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DE" w:rsidRDefault="006523DE" w:rsidP="006523DE">
            <w:r>
              <w:t xml:space="preserve">Конструктивные и объемно-планировочные решения выше </w:t>
            </w:r>
            <w:proofErr w:type="spellStart"/>
            <w:r>
              <w:t>отм</w:t>
            </w:r>
            <w:proofErr w:type="spellEnd"/>
            <w:r>
              <w:t>. 0.000</w:t>
            </w:r>
          </w:p>
          <w:p w:rsidR="006523DE" w:rsidRDefault="006523DE" w:rsidP="006523DE">
            <w:r>
              <w:t xml:space="preserve">Конструктивные и объемно-планировочные решения ниже </w:t>
            </w:r>
            <w:proofErr w:type="spellStart"/>
            <w:r>
              <w:t>отм</w:t>
            </w:r>
            <w:proofErr w:type="spellEnd"/>
            <w:r>
              <w:t>. 0.000</w:t>
            </w:r>
          </w:p>
          <w:p w:rsidR="00836E45" w:rsidRDefault="006523DE" w:rsidP="006523DE">
            <w:pPr>
              <w:pStyle w:val="ConsPlusNormal"/>
            </w:pPr>
            <w:r>
              <w:t>Пояснительная записка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45" w:rsidRPr="0011382D" w:rsidRDefault="006523DE" w:rsidP="006523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523DE">
              <w:rPr>
                <w:rFonts w:ascii="Arial" w:eastAsia="Times New Roman" w:hAnsi="Arial" w:cs="Arial"/>
                <w:sz w:val="20"/>
                <w:szCs w:val="20"/>
              </w:rPr>
              <w:t>Изменение количественных и ка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чественных характеристик нежилых</w:t>
            </w:r>
            <w:r w:rsidR="00836E45" w:rsidRPr="0011382D">
              <w:rPr>
                <w:rFonts w:ascii="Arial" w:eastAsia="Times New Roman" w:hAnsi="Arial" w:cs="Arial"/>
                <w:sz w:val="20"/>
                <w:szCs w:val="20"/>
              </w:rPr>
              <w:t xml:space="preserve"> помещени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й</w:t>
            </w:r>
          </w:p>
          <w:p w:rsidR="008860D7" w:rsidRPr="0011382D" w:rsidRDefault="00836E45" w:rsidP="006523DE">
            <w:r w:rsidRPr="001138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860D7" w:rsidTr="00AC6C21">
        <w:trPr>
          <w:gridAfter w:val="4"/>
          <w:wAfter w:w="39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7" w:rsidRDefault="001E24FB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7" w:rsidRDefault="00773666" w:rsidP="00773666">
            <w:pPr>
              <w:pStyle w:val="ConsPlusNormal"/>
            </w:pPr>
            <w:r>
              <w:rPr>
                <w:rFonts w:eastAsia="Times New Roman"/>
                <w:sz w:val="18"/>
                <w:szCs w:val="18"/>
              </w:rPr>
              <w:t>12</w:t>
            </w:r>
            <w:r w:rsidR="006523DE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октября</w:t>
            </w:r>
            <w:r w:rsidRPr="00052716">
              <w:rPr>
                <w:rFonts w:eastAsia="Times New Roman"/>
                <w:sz w:val="18"/>
                <w:szCs w:val="18"/>
              </w:rPr>
              <w:t xml:space="preserve"> 2016г.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DE" w:rsidRDefault="006523DE" w:rsidP="006523DE">
            <w:r>
              <w:t xml:space="preserve">Конструктивные и объемно-планировочные </w:t>
            </w:r>
            <w:r>
              <w:lastRenderedPageBreak/>
              <w:t xml:space="preserve">решения выше </w:t>
            </w:r>
            <w:proofErr w:type="spellStart"/>
            <w:r>
              <w:t>отм</w:t>
            </w:r>
            <w:proofErr w:type="spellEnd"/>
            <w:r>
              <w:t>. 0.000</w:t>
            </w:r>
          </w:p>
          <w:p w:rsidR="001E24FB" w:rsidRDefault="006523DE" w:rsidP="006523DE">
            <w:pPr>
              <w:pStyle w:val="ConsPlusNormal"/>
            </w:pPr>
            <w:r>
              <w:t>Пояснительная записка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DE" w:rsidRPr="006523DE" w:rsidRDefault="006523DE" w:rsidP="006523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523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Изменение количественных и качественных характеристик </w:t>
            </w:r>
            <w:r w:rsidRPr="006523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квартир</w:t>
            </w:r>
          </w:p>
          <w:p w:rsidR="001E24FB" w:rsidRPr="006523DE" w:rsidRDefault="001E24FB" w:rsidP="006523DE">
            <w:pP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</w:tc>
      </w:tr>
      <w:tr w:rsidR="00FA43AD" w:rsidTr="00AC6C21">
        <w:trPr>
          <w:gridAfter w:val="4"/>
          <w:wAfter w:w="39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AD" w:rsidRDefault="00FA43AD" w:rsidP="001023F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AD" w:rsidRDefault="00A301D3" w:rsidP="00ED36EC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A301D3">
              <w:rPr>
                <w:rFonts w:eastAsia="Times New Roman"/>
                <w:sz w:val="18"/>
                <w:szCs w:val="18"/>
              </w:rPr>
              <w:t>09</w:t>
            </w:r>
            <w:r w:rsidR="00ED36EC" w:rsidRPr="00A301D3">
              <w:rPr>
                <w:rFonts w:eastAsia="Times New Roman"/>
                <w:sz w:val="18"/>
                <w:szCs w:val="18"/>
              </w:rPr>
              <w:t xml:space="preserve"> февраля 2017 г.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AD" w:rsidRDefault="00FA43AD" w:rsidP="00FA43AD">
            <w:r>
              <w:t xml:space="preserve">Конструктивные и объемно-планировочные решения выше </w:t>
            </w:r>
            <w:proofErr w:type="spellStart"/>
            <w:r>
              <w:t>отм</w:t>
            </w:r>
            <w:proofErr w:type="spellEnd"/>
            <w:r>
              <w:t>. 0.000</w:t>
            </w:r>
          </w:p>
          <w:p w:rsidR="00FA43AD" w:rsidRDefault="00FA43AD" w:rsidP="006523DE">
            <w:r>
              <w:t>Пояснительная записка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AD" w:rsidRPr="006523DE" w:rsidRDefault="00FA43AD" w:rsidP="00FA43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523DE">
              <w:rPr>
                <w:rFonts w:ascii="Arial" w:eastAsia="Times New Roman" w:hAnsi="Arial" w:cs="Arial"/>
                <w:sz w:val="20"/>
                <w:szCs w:val="20"/>
              </w:rPr>
              <w:t>Изменение количественных и качественных характеристик квартир</w:t>
            </w:r>
          </w:p>
          <w:p w:rsidR="00FA43AD" w:rsidRPr="006523DE" w:rsidRDefault="00FA43AD" w:rsidP="006523D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41874" w:rsidRDefault="00741874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  <w:sectPr w:rsidR="0011382D" w:rsidSect="00AC6C21">
          <w:pgSz w:w="16838" w:h="11906" w:orient="landscape"/>
          <w:pgMar w:top="709" w:right="1440" w:bottom="566" w:left="1440" w:header="0" w:footer="0" w:gutter="0"/>
          <w:cols w:space="720"/>
          <w:noEndnote/>
        </w:sectPr>
      </w:pPr>
      <w:r>
        <w:t xml:space="preserve">                                               Генеральный директор</w:t>
      </w:r>
      <w:r>
        <w:tab/>
        <w:t xml:space="preserve">                                      В.В.Косых</w:t>
      </w:r>
    </w:p>
    <w:p w:rsidR="00C951F4" w:rsidRDefault="00C951F4" w:rsidP="00991ADE"/>
    <w:sectPr w:rsidR="00C951F4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ADE"/>
    <w:rsid w:val="00012D7B"/>
    <w:rsid w:val="00023970"/>
    <w:rsid w:val="000553EE"/>
    <w:rsid w:val="00073FA9"/>
    <w:rsid w:val="000847B6"/>
    <w:rsid w:val="000C051C"/>
    <w:rsid w:val="000E284F"/>
    <w:rsid w:val="000F3BD4"/>
    <w:rsid w:val="001023FD"/>
    <w:rsid w:val="0011382D"/>
    <w:rsid w:val="00116DAE"/>
    <w:rsid w:val="00126D0E"/>
    <w:rsid w:val="001544F0"/>
    <w:rsid w:val="001916FB"/>
    <w:rsid w:val="001A31CD"/>
    <w:rsid w:val="001C351C"/>
    <w:rsid w:val="001D0AA5"/>
    <w:rsid w:val="001E054A"/>
    <w:rsid w:val="001E24FB"/>
    <w:rsid w:val="001F22E2"/>
    <w:rsid w:val="001F7176"/>
    <w:rsid w:val="00254DE4"/>
    <w:rsid w:val="002708C1"/>
    <w:rsid w:val="002B495E"/>
    <w:rsid w:val="002C507B"/>
    <w:rsid w:val="002D0ED8"/>
    <w:rsid w:val="002E4C64"/>
    <w:rsid w:val="002F5C8B"/>
    <w:rsid w:val="00346C36"/>
    <w:rsid w:val="00393A6F"/>
    <w:rsid w:val="003B489A"/>
    <w:rsid w:val="003D6FC9"/>
    <w:rsid w:val="003E6DAB"/>
    <w:rsid w:val="004834F9"/>
    <w:rsid w:val="004D632A"/>
    <w:rsid w:val="00500568"/>
    <w:rsid w:val="00507011"/>
    <w:rsid w:val="00523A4B"/>
    <w:rsid w:val="00551609"/>
    <w:rsid w:val="00555D88"/>
    <w:rsid w:val="00564B51"/>
    <w:rsid w:val="00571684"/>
    <w:rsid w:val="00587050"/>
    <w:rsid w:val="005B591F"/>
    <w:rsid w:val="005C2BDF"/>
    <w:rsid w:val="005C46B6"/>
    <w:rsid w:val="005C6EEC"/>
    <w:rsid w:val="005D5F9C"/>
    <w:rsid w:val="00623D24"/>
    <w:rsid w:val="00637CD4"/>
    <w:rsid w:val="006523DE"/>
    <w:rsid w:val="00656F91"/>
    <w:rsid w:val="00661E85"/>
    <w:rsid w:val="006664B5"/>
    <w:rsid w:val="0067093F"/>
    <w:rsid w:val="006A677A"/>
    <w:rsid w:val="006B7B45"/>
    <w:rsid w:val="006C23D2"/>
    <w:rsid w:val="006C4D8F"/>
    <w:rsid w:val="00741874"/>
    <w:rsid w:val="00773666"/>
    <w:rsid w:val="007A0291"/>
    <w:rsid w:val="007B7E74"/>
    <w:rsid w:val="007D710B"/>
    <w:rsid w:val="0080546F"/>
    <w:rsid w:val="00836E45"/>
    <w:rsid w:val="008376D7"/>
    <w:rsid w:val="008432ED"/>
    <w:rsid w:val="008458FE"/>
    <w:rsid w:val="00877050"/>
    <w:rsid w:val="0088393D"/>
    <w:rsid w:val="008860D7"/>
    <w:rsid w:val="008B5141"/>
    <w:rsid w:val="008B5849"/>
    <w:rsid w:val="008C4CA5"/>
    <w:rsid w:val="008D74E2"/>
    <w:rsid w:val="008F3111"/>
    <w:rsid w:val="00923AA5"/>
    <w:rsid w:val="009312F2"/>
    <w:rsid w:val="00936F17"/>
    <w:rsid w:val="00961903"/>
    <w:rsid w:val="00961A63"/>
    <w:rsid w:val="009640DD"/>
    <w:rsid w:val="009671DE"/>
    <w:rsid w:val="00967715"/>
    <w:rsid w:val="00982D0E"/>
    <w:rsid w:val="009831B1"/>
    <w:rsid w:val="00991ADE"/>
    <w:rsid w:val="009A25AB"/>
    <w:rsid w:val="009D6BF1"/>
    <w:rsid w:val="009E32B1"/>
    <w:rsid w:val="009F26B0"/>
    <w:rsid w:val="00A04321"/>
    <w:rsid w:val="00A301D3"/>
    <w:rsid w:val="00A46032"/>
    <w:rsid w:val="00A663BB"/>
    <w:rsid w:val="00A733D2"/>
    <w:rsid w:val="00A749F1"/>
    <w:rsid w:val="00A961F5"/>
    <w:rsid w:val="00A972CC"/>
    <w:rsid w:val="00AB3DF4"/>
    <w:rsid w:val="00AB7A5D"/>
    <w:rsid w:val="00AC6C21"/>
    <w:rsid w:val="00AE628F"/>
    <w:rsid w:val="00AF1B1F"/>
    <w:rsid w:val="00B10AD9"/>
    <w:rsid w:val="00B153F7"/>
    <w:rsid w:val="00B401FC"/>
    <w:rsid w:val="00BA1058"/>
    <w:rsid w:val="00BB08DA"/>
    <w:rsid w:val="00BC169F"/>
    <w:rsid w:val="00BF304D"/>
    <w:rsid w:val="00BF4E64"/>
    <w:rsid w:val="00C21A9E"/>
    <w:rsid w:val="00C4357C"/>
    <w:rsid w:val="00C607EB"/>
    <w:rsid w:val="00C82D2D"/>
    <w:rsid w:val="00C87FDC"/>
    <w:rsid w:val="00C951F4"/>
    <w:rsid w:val="00CE1E29"/>
    <w:rsid w:val="00D079DB"/>
    <w:rsid w:val="00D21487"/>
    <w:rsid w:val="00D21A64"/>
    <w:rsid w:val="00D472B9"/>
    <w:rsid w:val="00D7537C"/>
    <w:rsid w:val="00DB2466"/>
    <w:rsid w:val="00E06C15"/>
    <w:rsid w:val="00E177F0"/>
    <w:rsid w:val="00E35FB8"/>
    <w:rsid w:val="00E740E2"/>
    <w:rsid w:val="00E74923"/>
    <w:rsid w:val="00E966C2"/>
    <w:rsid w:val="00EC3775"/>
    <w:rsid w:val="00ED36EC"/>
    <w:rsid w:val="00EE05AC"/>
    <w:rsid w:val="00F03F14"/>
    <w:rsid w:val="00F15119"/>
    <w:rsid w:val="00F26A8E"/>
    <w:rsid w:val="00F52DCF"/>
    <w:rsid w:val="00F65FCD"/>
    <w:rsid w:val="00F66DF9"/>
    <w:rsid w:val="00F81291"/>
    <w:rsid w:val="00F82CE9"/>
    <w:rsid w:val="00F93234"/>
    <w:rsid w:val="00FA43AD"/>
    <w:rsid w:val="00FB5C87"/>
    <w:rsid w:val="00FE1C1D"/>
    <w:rsid w:val="00FE2B67"/>
    <w:rsid w:val="00FE5C2C"/>
    <w:rsid w:val="00FF1504"/>
    <w:rsid w:val="00FF3980"/>
    <w:rsid w:val="00FF3A87"/>
    <w:rsid w:val="00FF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9138-4C4F-4CD2-8BFC-23C6F28C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41</Pages>
  <Words>4641</Words>
  <Characters>26456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OEM</cp:lastModifiedBy>
  <cp:revision>50</cp:revision>
  <cp:lastPrinted>2017-02-10T09:47:00Z</cp:lastPrinted>
  <dcterms:created xsi:type="dcterms:W3CDTF">2017-01-13T07:22:00Z</dcterms:created>
  <dcterms:modified xsi:type="dcterms:W3CDTF">2017-02-13T05:28:00Z</dcterms:modified>
</cp:coreProperties>
</file>