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3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"/>
        <w:gridCol w:w="221"/>
        <w:gridCol w:w="127"/>
        <w:gridCol w:w="663"/>
        <w:gridCol w:w="806"/>
        <w:gridCol w:w="1113"/>
        <w:gridCol w:w="261"/>
        <w:gridCol w:w="718"/>
        <w:gridCol w:w="142"/>
        <w:gridCol w:w="223"/>
        <w:gridCol w:w="766"/>
        <w:gridCol w:w="714"/>
        <w:gridCol w:w="855"/>
        <w:gridCol w:w="560"/>
        <w:gridCol w:w="731"/>
        <w:gridCol w:w="1340"/>
        <w:gridCol w:w="469"/>
        <w:gridCol w:w="550"/>
        <w:gridCol w:w="307"/>
        <w:gridCol w:w="1428"/>
        <w:gridCol w:w="2744"/>
        <w:gridCol w:w="2607"/>
        <w:gridCol w:w="137"/>
        <w:gridCol w:w="2455"/>
        <w:gridCol w:w="289"/>
        <w:gridCol w:w="2744"/>
        <w:gridCol w:w="2744"/>
        <w:gridCol w:w="2166"/>
        <w:gridCol w:w="583"/>
      </w:tblGrid>
      <w:tr w:rsidR="009F7DCD" w:rsidRPr="00AF7904" w:rsidTr="009161A7">
        <w:trPr>
          <w:gridAfter w:val="9"/>
          <w:wAfter w:w="16469" w:type="dxa"/>
        </w:trPr>
        <w:tc>
          <w:tcPr>
            <w:tcW w:w="128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32" w:rsidRPr="00AF7904" w:rsidRDefault="00FE0B32" w:rsidP="001D1BA6">
            <w:pPr>
              <w:pStyle w:val="2"/>
              <w:rPr>
                <w:rFonts w:ascii="Arial" w:hAnsi="Arial" w:cs="Arial"/>
                <w:sz w:val="19"/>
                <w:szCs w:val="19"/>
              </w:rPr>
            </w:pPr>
          </w:p>
          <w:p w:rsidR="00FE0B32" w:rsidRPr="00AF7904" w:rsidRDefault="00FE0B32" w:rsidP="00FE0B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F7904">
              <w:rPr>
                <w:rFonts w:ascii="Arial" w:hAnsi="Arial" w:cs="Arial"/>
                <w:b/>
                <w:sz w:val="19"/>
                <w:szCs w:val="19"/>
              </w:rPr>
              <w:t>ПРОЕКТНАЯ ДЕКЛАРАЦИЯ</w:t>
            </w:r>
          </w:p>
          <w:p w:rsidR="00FE0B32" w:rsidRPr="00AF7904" w:rsidRDefault="00FE0B32" w:rsidP="00FE0B32">
            <w:pPr>
              <w:spacing w:after="0" w:line="240" w:lineRule="auto"/>
              <w:ind w:left="567" w:right="-1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F7904">
              <w:rPr>
                <w:rFonts w:ascii="Arial" w:hAnsi="Arial" w:cs="Arial"/>
                <w:b/>
                <w:sz w:val="19"/>
                <w:szCs w:val="19"/>
              </w:rPr>
              <w:t>на право привлечения АО «Смолстром-сервис» денежных средств участников долевого строительства</w:t>
            </w:r>
          </w:p>
          <w:p w:rsidR="00FE0B32" w:rsidRPr="00AF7904" w:rsidRDefault="00FE0B32" w:rsidP="00FE0B32">
            <w:pPr>
              <w:spacing w:after="0" w:line="240" w:lineRule="auto"/>
              <w:ind w:left="567" w:right="-1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F7904">
              <w:rPr>
                <w:rFonts w:ascii="Arial" w:hAnsi="Arial" w:cs="Arial"/>
                <w:b/>
                <w:sz w:val="19"/>
                <w:szCs w:val="19"/>
              </w:rPr>
              <w:t>10-этажного жилого дома № 5 (по генплану) с помещениями общественного назначения в микрорайоне Новосельцы Смоленского района</w:t>
            </w:r>
          </w:p>
          <w:p w:rsidR="00FE0B32" w:rsidRPr="00AF7904" w:rsidRDefault="00FE0B32" w:rsidP="00FE0B32">
            <w:pPr>
              <w:spacing w:after="0" w:line="240" w:lineRule="auto"/>
              <w:ind w:left="567" w:right="-1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F7904">
              <w:rPr>
                <w:rFonts w:ascii="Arial" w:hAnsi="Arial" w:cs="Arial"/>
                <w:b/>
                <w:sz w:val="19"/>
                <w:szCs w:val="19"/>
              </w:rPr>
              <w:t>1 этап - б/с № 6,7,8;</w:t>
            </w:r>
            <w:r w:rsidR="002C180F" w:rsidRPr="00AF790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AF7904">
              <w:rPr>
                <w:rFonts w:ascii="Arial" w:hAnsi="Arial" w:cs="Arial"/>
                <w:b/>
                <w:sz w:val="19"/>
                <w:szCs w:val="19"/>
              </w:rPr>
              <w:t xml:space="preserve"> 2 этап - б/с №3,4,5;</w:t>
            </w:r>
            <w:r w:rsidR="002C180F" w:rsidRPr="00AF790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AF7904">
              <w:rPr>
                <w:rFonts w:ascii="Arial" w:hAnsi="Arial" w:cs="Arial"/>
                <w:b/>
                <w:sz w:val="19"/>
                <w:szCs w:val="19"/>
              </w:rPr>
              <w:t xml:space="preserve"> 3 этап – б/с №1,2</w:t>
            </w:r>
          </w:p>
          <w:p w:rsidR="00673F2C" w:rsidRPr="00AF7904" w:rsidRDefault="00D87A72" w:rsidP="00FE0B32">
            <w:pPr>
              <w:spacing w:after="0" w:line="240" w:lineRule="auto"/>
              <w:ind w:left="567" w:right="-1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Проектная декларация от « 24 </w:t>
            </w:r>
            <w:r w:rsidR="00673F2C" w:rsidRPr="00AF7904">
              <w:rPr>
                <w:rFonts w:ascii="Arial" w:hAnsi="Arial" w:cs="Arial"/>
                <w:sz w:val="19"/>
                <w:szCs w:val="19"/>
              </w:rPr>
              <w:t>»</w:t>
            </w:r>
            <w:r w:rsidR="000500B7" w:rsidRPr="00AF7904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ноября </w:t>
            </w:r>
            <w:r w:rsidR="000500B7" w:rsidRPr="00AF7904">
              <w:rPr>
                <w:rFonts w:ascii="Arial" w:hAnsi="Arial" w:cs="Arial"/>
                <w:sz w:val="19"/>
                <w:szCs w:val="19"/>
              </w:rPr>
              <w:t>2017 г.</w:t>
            </w:r>
          </w:p>
          <w:p w:rsidR="009F7DCD" w:rsidRPr="00AF7904" w:rsidRDefault="00FE0B32" w:rsidP="00F22F37">
            <w:pPr>
              <w:spacing w:after="0" w:line="240" w:lineRule="auto"/>
              <w:ind w:left="567" w:right="-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Проектная декларация размещена в сети «Интернет» на сайте www. smolstrom.ru</w:t>
            </w:r>
            <w:r w:rsidR="00F22F37">
              <w:rPr>
                <w:rFonts w:ascii="Arial" w:hAnsi="Arial" w:cs="Arial"/>
                <w:sz w:val="19"/>
                <w:szCs w:val="19"/>
              </w:rPr>
              <w:t xml:space="preserve"> «27</w:t>
            </w:r>
            <w:r w:rsidR="000500B7" w:rsidRPr="00AF7904">
              <w:rPr>
                <w:rFonts w:ascii="Arial" w:hAnsi="Arial" w:cs="Arial"/>
                <w:sz w:val="19"/>
                <w:szCs w:val="19"/>
              </w:rPr>
              <w:t>»</w:t>
            </w:r>
            <w:r w:rsidRPr="00AF790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22F37">
              <w:rPr>
                <w:rFonts w:ascii="Arial" w:hAnsi="Arial" w:cs="Arial"/>
                <w:sz w:val="19"/>
                <w:szCs w:val="19"/>
              </w:rPr>
              <w:t xml:space="preserve">декабря </w:t>
            </w:r>
            <w:r w:rsidRPr="00AF7904">
              <w:rPr>
                <w:rFonts w:ascii="Arial" w:hAnsi="Arial" w:cs="Arial"/>
                <w:sz w:val="19"/>
                <w:szCs w:val="19"/>
              </w:rPr>
              <w:t>201</w:t>
            </w:r>
            <w:r w:rsidR="004E0822" w:rsidRPr="00AF7904">
              <w:rPr>
                <w:rFonts w:ascii="Arial" w:hAnsi="Arial" w:cs="Arial"/>
                <w:sz w:val="19"/>
                <w:szCs w:val="19"/>
              </w:rPr>
              <w:t>7</w:t>
            </w:r>
            <w:r w:rsidRPr="00AF7904">
              <w:rPr>
                <w:rFonts w:ascii="Arial" w:hAnsi="Arial" w:cs="Arial"/>
                <w:sz w:val="19"/>
                <w:szCs w:val="19"/>
              </w:rPr>
              <w:t>г.</w:t>
            </w:r>
          </w:p>
        </w:tc>
      </w:tr>
      <w:tr w:rsidR="00991ADE" w:rsidRPr="00AF7904" w:rsidTr="009161A7">
        <w:trPr>
          <w:gridAfter w:val="9"/>
          <w:wAfter w:w="16469" w:type="dxa"/>
        </w:trPr>
        <w:tc>
          <w:tcPr>
            <w:tcW w:w="128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Pr="00AF7904" w:rsidRDefault="00991ADE" w:rsidP="001023FD">
            <w:pPr>
              <w:pStyle w:val="ConsPlusNormal"/>
              <w:jc w:val="center"/>
              <w:outlineLvl w:val="1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Информация о застройщике</w:t>
            </w:r>
          </w:p>
        </w:tc>
      </w:tr>
      <w:tr w:rsidR="00991ADE" w:rsidRPr="00AF7904" w:rsidTr="009161A7">
        <w:trPr>
          <w:gridAfter w:val="9"/>
          <w:wAfter w:w="16469" w:type="dxa"/>
        </w:trPr>
        <w:tc>
          <w:tcPr>
            <w:tcW w:w="128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Pr="00AF7904" w:rsidRDefault="00991ADE" w:rsidP="001023FD">
            <w:pPr>
              <w:pStyle w:val="ConsPlusNormal"/>
              <w:jc w:val="center"/>
              <w:outlineLvl w:val="2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1322F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1.1. О фирменном наименовании (наименовании) застройщика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1.1.1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Организационно-правовая форма  - Акционерное общество</w:t>
            </w:r>
          </w:p>
        </w:tc>
      </w:tr>
      <w:tr w:rsidR="001322F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1.1.2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5D07B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Полное наименование без указания организационно-правовой формы - Смолстром-Сервис</w:t>
            </w:r>
          </w:p>
        </w:tc>
      </w:tr>
      <w:tr w:rsidR="001322F6" w:rsidRPr="00AF7904" w:rsidTr="003F2460">
        <w:trPr>
          <w:gridAfter w:val="9"/>
          <w:wAfter w:w="16469" w:type="dxa"/>
          <w:trHeight w:val="396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1.1.3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Краткое наименование без указания организационно-правовой формы  -</w:t>
            </w:r>
          </w:p>
          <w:p w:rsidR="001322F6" w:rsidRPr="00AF7904" w:rsidRDefault="001322F6" w:rsidP="005D07B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АО « Смолстром-Сервис»</w:t>
            </w:r>
          </w:p>
        </w:tc>
      </w:tr>
      <w:tr w:rsidR="001322F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1.2.1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Индекс - 214014</w:t>
            </w:r>
          </w:p>
        </w:tc>
      </w:tr>
      <w:tr w:rsidR="001322F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1.2.2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Субъект Российской Федерации - Смоленская область</w:t>
            </w:r>
          </w:p>
        </w:tc>
      </w:tr>
      <w:tr w:rsidR="001322F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1.2.3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3741B6" w:rsidP="003741B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Район субъекта Российской Федерации ---</w:t>
            </w:r>
          </w:p>
        </w:tc>
      </w:tr>
      <w:tr w:rsidR="001322F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1.2.4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населенного пункта  - город</w:t>
            </w:r>
          </w:p>
        </w:tc>
      </w:tr>
      <w:tr w:rsidR="001322F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1.2.5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населенного пункта  -  Смоленск</w:t>
            </w:r>
          </w:p>
        </w:tc>
      </w:tr>
      <w:tr w:rsidR="001322F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1.2.6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5D07B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Элемент улично-дорожной сети  - улица</w:t>
            </w:r>
          </w:p>
        </w:tc>
      </w:tr>
      <w:tr w:rsidR="001322F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1.2.7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элемента улично-дорожной сети  -   Энгельса</w:t>
            </w:r>
          </w:p>
        </w:tc>
      </w:tr>
      <w:tr w:rsidR="001322F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1.2.8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D472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Тип здания (сооружения)  - административное здание</w:t>
            </w:r>
          </w:p>
        </w:tc>
      </w:tr>
      <w:tr w:rsidR="001322F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1.2.9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3741B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Тип помещений  -  помещени</w:t>
            </w:r>
            <w:r w:rsidR="003741B6" w:rsidRPr="00AF7904">
              <w:rPr>
                <w:sz w:val="19"/>
                <w:szCs w:val="19"/>
              </w:rPr>
              <w:t>е</w:t>
            </w:r>
          </w:p>
        </w:tc>
      </w:tr>
      <w:tr w:rsidR="001322F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lastRenderedPageBreak/>
              <w:t>1.3. О режиме работы застройщика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1.3.1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Рабочие дни недели  -   понедельник-пятница</w:t>
            </w:r>
          </w:p>
        </w:tc>
      </w:tr>
      <w:tr w:rsidR="001322F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1.3.2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D472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Рабочее время  -  с 8.00 до 17.00, перерыв с 13.00 до 14.00</w:t>
            </w:r>
          </w:p>
        </w:tc>
      </w:tr>
      <w:tr w:rsidR="001322F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1.4.1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Номер телефона  отдела  продаж: 4(812) 55-20-34</w:t>
            </w:r>
          </w:p>
        </w:tc>
      </w:tr>
      <w:tr w:rsidR="001322F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1.4.2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Адрес электронной почты  - </w:t>
            </w:r>
            <w:r w:rsidRPr="00AF7904">
              <w:rPr>
                <w:sz w:val="19"/>
                <w:szCs w:val="19"/>
                <w:lang w:val="en-US"/>
              </w:rPr>
              <w:t>smolstrom</w:t>
            </w:r>
            <w:r w:rsidRPr="00AF7904">
              <w:rPr>
                <w:sz w:val="19"/>
                <w:szCs w:val="19"/>
              </w:rPr>
              <w:t>-</w:t>
            </w:r>
            <w:r w:rsidRPr="00AF7904">
              <w:rPr>
                <w:sz w:val="19"/>
                <w:szCs w:val="19"/>
                <w:lang w:val="en-US"/>
              </w:rPr>
              <w:t>servis</w:t>
            </w:r>
            <w:r w:rsidRPr="00AF7904">
              <w:rPr>
                <w:sz w:val="19"/>
                <w:szCs w:val="19"/>
              </w:rPr>
              <w:t>@</w:t>
            </w:r>
            <w:r w:rsidRPr="00AF7904">
              <w:rPr>
                <w:sz w:val="19"/>
                <w:szCs w:val="19"/>
                <w:lang w:val="en-US"/>
              </w:rPr>
              <w:t>ya</w:t>
            </w:r>
            <w:r w:rsidRPr="00AF7904">
              <w:rPr>
                <w:sz w:val="19"/>
                <w:szCs w:val="19"/>
              </w:rPr>
              <w:t>.</w:t>
            </w:r>
            <w:r w:rsidRPr="00AF7904">
              <w:rPr>
                <w:sz w:val="19"/>
                <w:szCs w:val="19"/>
                <w:lang w:val="en-US"/>
              </w:rPr>
              <w:t>ru</w:t>
            </w:r>
          </w:p>
        </w:tc>
      </w:tr>
      <w:tr w:rsidR="001322F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1.4.3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5B591F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Адрес официального сайта в информационно-телекоммуникационной сети "Интернет" - </w:t>
            </w:r>
            <w:r w:rsidRPr="00AF7904">
              <w:rPr>
                <w:sz w:val="19"/>
                <w:szCs w:val="19"/>
                <w:lang w:val="en-US"/>
              </w:rPr>
              <w:t>www</w:t>
            </w:r>
            <w:r w:rsidRPr="00AF7904">
              <w:rPr>
                <w:sz w:val="19"/>
                <w:szCs w:val="19"/>
              </w:rPr>
              <w:t>.</w:t>
            </w:r>
            <w:r w:rsidRPr="00AF7904">
              <w:rPr>
                <w:sz w:val="19"/>
                <w:szCs w:val="19"/>
                <w:lang w:val="en-US"/>
              </w:rPr>
              <w:t>smolstrom</w:t>
            </w:r>
            <w:r w:rsidRPr="00AF7904">
              <w:rPr>
                <w:sz w:val="19"/>
                <w:szCs w:val="19"/>
              </w:rPr>
              <w:t>.</w:t>
            </w:r>
            <w:r w:rsidRPr="00AF7904">
              <w:rPr>
                <w:sz w:val="19"/>
                <w:szCs w:val="19"/>
                <w:lang w:val="en-US"/>
              </w:rPr>
              <w:t>ru</w:t>
            </w:r>
          </w:p>
        </w:tc>
      </w:tr>
      <w:tr w:rsidR="001322F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2F6" w:rsidRPr="00AF7904" w:rsidRDefault="001322F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1.5.1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3741B6" w:rsidP="0093791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Фамилия -</w:t>
            </w:r>
            <w:r w:rsidR="00937912" w:rsidRPr="00AF7904">
              <w:rPr>
                <w:sz w:val="19"/>
                <w:szCs w:val="19"/>
              </w:rPr>
              <w:t xml:space="preserve"> Косых</w:t>
            </w:r>
          </w:p>
        </w:tc>
      </w:tr>
      <w:tr w:rsidR="001322F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2F6" w:rsidRPr="00AF7904" w:rsidRDefault="001322F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1.5.2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3741B6" w:rsidP="00937912">
            <w:pPr>
              <w:pStyle w:val="ConsPlusNormal"/>
              <w:rPr>
                <w:sz w:val="19"/>
                <w:szCs w:val="19"/>
                <w:lang w:val="en-US"/>
              </w:rPr>
            </w:pPr>
            <w:r w:rsidRPr="00AF7904">
              <w:rPr>
                <w:sz w:val="19"/>
                <w:szCs w:val="19"/>
              </w:rPr>
              <w:t>Имя -</w:t>
            </w:r>
            <w:r w:rsidR="00937912" w:rsidRPr="00AF7904">
              <w:rPr>
                <w:sz w:val="19"/>
                <w:szCs w:val="19"/>
              </w:rPr>
              <w:t xml:space="preserve"> Вадим</w:t>
            </w:r>
          </w:p>
        </w:tc>
      </w:tr>
      <w:tr w:rsidR="001322F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2F6" w:rsidRPr="00AF7904" w:rsidRDefault="001322F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1.5.3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3741B6" w:rsidP="00937912">
            <w:pPr>
              <w:pStyle w:val="ConsPlusNormal"/>
              <w:rPr>
                <w:sz w:val="19"/>
                <w:szCs w:val="19"/>
                <w:lang w:val="en-US"/>
              </w:rPr>
            </w:pPr>
            <w:r w:rsidRPr="00AF7904">
              <w:rPr>
                <w:sz w:val="19"/>
                <w:szCs w:val="19"/>
              </w:rPr>
              <w:t xml:space="preserve">Отчество </w:t>
            </w:r>
            <w:r w:rsidR="00937912" w:rsidRPr="00AF7904">
              <w:rPr>
                <w:sz w:val="19"/>
                <w:szCs w:val="19"/>
              </w:rPr>
              <w:t>- Вячеславович</w:t>
            </w:r>
          </w:p>
        </w:tc>
      </w:tr>
      <w:tr w:rsidR="001322F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1.5.4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3741B6" w:rsidP="00937912">
            <w:pPr>
              <w:pStyle w:val="ConsPlusNormal"/>
              <w:rPr>
                <w:sz w:val="19"/>
                <w:szCs w:val="19"/>
                <w:lang w:val="en-US"/>
              </w:rPr>
            </w:pPr>
            <w:r w:rsidRPr="00AF7904">
              <w:rPr>
                <w:sz w:val="19"/>
                <w:szCs w:val="19"/>
              </w:rPr>
              <w:t>Наименование должности  -</w:t>
            </w:r>
            <w:r w:rsidR="00937912" w:rsidRPr="00AF7904">
              <w:rPr>
                <w:sz w:val="19"/>
                <w:szCs w:val="19"/>
              </w:rPr>
              <w:t xml:space="preserve"> генеральный директор</w:t>
            </w:r>
          </w:p>
        </w:tc>
      </w:tr>
      <w:tr w:rsidR="001322F6" w:rsidRPr="00AF7904" w:rsidTr="003F2460">
        <w:trPr>
          <w:gridAfter w:val="9"/>
          <w:wAfter w:w="16469" w:type="dxa"/>
          <w:trHeight w:val="896"/>
        </w:trPr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1.6.1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6" w:rsidRPr="00AF7904" w:rsidRDefault="001322F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Коммерческое обозначение застройщика  - АО «Смолстром-сервис»</w:t>
            </w:r>
          </w:p>
        </w:tc>
      </w:tr>
      <w:tr w:rsidR="00991ADE" w:rsidRPr="00AF7904" w:rsidTr="009161A7">
        <w:trPr>
          <w:gridAfter w:val="9"/>
          <w:wAfter w:w="16469" w:type="dxa"/>
          <w:trHeight w:val="336"/>
        </w:trPr>
        <w:tc>
          <w:tcPr>
            <w:tcW w:w="128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Pr="00AF7904" w:rsidRDefault="00991ADE" w:rsidP="001023FD">
            <w:pPr>
              <w:pStyle w:val="ConsPlusNormal"/>
              <w:jc w:val="center"/>
              <w:outlineLvl w:val="2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Раздел 2. О государственной регистрации застройщика</w:t>
            </w:r>
          </w:p>
        </w:tc>
      </w:tr>
      <w:tr w:rsidR="00991ADE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Pr="00AF7904" w:rsidRDefault="00991ADE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2.1. О государственной регистрации застройщика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Pr="00AF7904" w:rsidRDefault="00991ADE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2.1.1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Pr="00AF7904" w:rsidRDefault="005D07B6" w:rsidP="005B591F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ИНН </w:t>
            </w:r>
            <w:r w:rsidR="005B591F" w:rsidRPr="00AF7904">
              <w:rPr>
                <w:sz w:val="19"/>
                <w:szCs w:val="19"/>
              </w:rPr>
              <w:t xml:space="preserve">6731028404 </w:t>
            </w:r>
          </w:p>
        </w:tc>
      </w:tr>
      <w:tr w:rsidR="00991ADE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Pr="00AF7904" w:rsidRDefault="00991ADE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Pr="00AF7904" w:rsidRDefault="00991ADE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2.1.2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Pr="00AF7904" w:rsidRDefault="005B591F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ОГРН 1026701439907</w:t>
            </w:r>
          </w:p>
        </w:tc>
      </w:tr>
      <w:tr w:rsidR="00991ADE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Pr="00AF7904" w:rsidRDefault="00991ADE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Pr="00AF7904" w:rsidRDefault="00991ADE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2.1.3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Pr="00AF7904" w:rsidRDefault="00E727B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Дата </w:t>
            </w:r>
            <w:r w:rsidR="00991ADE" w:rsidRPr="00AF7904">
              <w:rPr>
                <w:sz w:val="19"/>
                <w:szCs w:val="19"/>
              </w:rPr>
              <w:t xml:space="preserve"> регистрации</w:t>
            </w:r>
            <w:r w:rsidR="005D07B6" w:rsidRPr="00AF7904">
              <w:rPr>
                <w:sz w:val="19"/>
                <w:szCs w:val="19"/>
              </w:rPr>
              <w:t xml:space="preserve"> - </w:t>
            </w:r>
            <w:r w:rsidR="005B591F" w:rsidRPr="00AF7904">
              <w:rPr>
                <w:sz w:val="19"/>
                <w:szCs w:val="19"/>
              </w:rPr>
              <w:t>21.02.1997 г</w:t>
            </w:r>
            <w:r w:rsidR="005D07B6" w:rsidRPr="00AF7904">
              <w:rPr>
                <w:sz w:val="19"/>
                <w:szCs w:val="19"/>
              </w:rPr>
              <w:t>.</w:t>
            </w:r>
          </w:p>
        </w:tc>
      </w:tr>
      <w:tr w:rsidR="00991ADE" w:rsidRPr="00AF7904" w:rsidTr="009161A7">
        <w:trPr>
          <w:gridAfter w:val="9"/>
          <w:wAfter w:w="16469" w:type="dxa"/>
        </w:trPr>
        <w:tc>
          <w:tcPr>
            <w:tcW w:w="128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Pr="00AF7904" w:rsidRDefault="00991ADE" w:rsidP="001023FD">
            <w:pPr>
              <w:pStyle w:val="ConsPlusNormal"/>
              <w:jc w:val="center"/>
              <w:outlineLvl w:val="2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CB0A8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5" w:rsidRPr="00AF7904" w:rsidRDefault="00CB0A85" w:rsidP="004F78E0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5" w:rsidRPr="00AF7904" w:rsidRDefault="00CB0A85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3.1.1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5" w:rsidRPr="00AF7904" w:rsidRDefault="00CB0A85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Организационно-правовая форма  - Общество с ограниченной ответственностью</w:t>
            </w:r>
          </w:p>
        </w:tc>
      </w:tr>
      <w:tr w:rsidR="00CB0A8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5" w:rsidRPr="00AF7904" w:rsidRDefault="00CB0A8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5" w:rsidRPr="00AF7904" w:rsidRDefault="00CB0A85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3.1.2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5" w:rsidRPr="00AF7904" w:rsidRDefault="00CB0A85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Фирменное наименование (полное наименование) без указания организационно-правовой формы  - Гнездовский  завод ЖБИ</w:t>
            </w:r>
          </w:p>
        </w:tc>
      </w:tr>
      <w:tr w:rsidR="00CB0A8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5" w:rsidRPr="00AF7904" w:rsidRDefault="00CB0A8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5" w:rsidRPr="00AF7904" w:rsidRDefault="00CB0A85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3.1.3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5" w:rsidRPr="00AF7904" w:rsidRDefault="00CB0A85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ИНН 6729025452</w:t>
            </w:r>
          </w:p>
        </w:tc>
      </w:tr>
      <w:tr w:rsidR="00CB0A8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5" w:rsidRPr="00AF7904" w:rsidRDefault="00CB0A8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5" w:rsidRPr="00AF7904" w:rsidRDefault="00CB0A85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3.1.4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85" w:rsidRPr="00AF7904" w:rsidRDefault="00CB0A85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% голосов в органе управления  - 27,9% голосов</w:t>
            </w:r>
          </w:p>
        </w:tc>
      </w:tr>
      <w:tr w:rsidR="003741B6" w:rsidRPr="00AF7904" w:rsidTr="003F2460">
        <w:trPr>
          <w:gridAfter w:val="9"/>
          <w:wAfter w:w="16469" w:type="dxa"/>
          <w:trHeight w:val="23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3.2.1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3741B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Фирменное наименование организации ---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3.2.2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3741B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Страна регистрации юридического лица ---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3.2.3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3741B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регистрации ---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3.2.4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3741B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Регистрационный номер ---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3.2.5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3741B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регистрирующего органа ---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3.2.6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3741B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Адрес (место нахождения) в стране регистрации ---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3.2.7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3741B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% голосов в органе управления ---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3.3. Об учредителе - физическом лице 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3.3.1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Фамилия - Косых </w:t>
            </w:r>
          </w:p>
        </w:tc>
      </w:tr>
      <w:tr w:rsidR="003741B6" w:rsidRPr="00AF7904" w:rsidTr="003F2460">
        <w:trPr>
          <w:gridAfter w:val="9"/>
          <w:wAfter w:w="16469" w:type="dxa"/>
          <w:trHeight w:val="402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3.3.2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5B591F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Имя  - Вадим 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D21A64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3.3.3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D21A64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Отчество  - Вячеславович  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D21A64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3.3.4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E727B0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Гражданство  -  российское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D21A64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3.3.5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D21A64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Страна места жительства - Россия</w:t>
            </w:r>
          </w:p>
        </w:tc>
      </w:tr>
      <w:tr w:rsidR="003741B6" w:rsidRPr="00AF7904" w:rsidTr="003F2460">
        <w:trPr>
          <w:gridAfter w:val="9"/>
          <w:wAfter w:w="16469" w:type="dxa"/>
          <w:trHeight w:val="302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D21A64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3.3.6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D21A64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% голосов в органе управления  - 62,8 % голосов</w:t>
            </w:r>
          </w:p>
        </w:tc>
      </w:tr>
      <w:tr w:rsidR="003741B6" w:rsidRPr="00AF7904" w:rsidTr="003F2460">
        <w:trPr>
          <w:gridAfter w:val="9"/>
          <w:wAfter w:w="16469" w:type="dxa"/>
          <w:trHeight w:val="338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3.3.7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5B591F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Фамилия - Косых 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3.3.8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5B591F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Имя  - Вячеслав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3.3.9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Отчество  - Федорович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3.3.10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Гражданство - российское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3.3.11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Страна места жительства - Россия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3.3.12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952545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% голосов в органе управления  - 8,7 % голосов</w:t>
            </w:r>
          </w:p>
        </w:tc>
      </w:tr>
      <w:tr w:rsidR="003741B6" w:rsidRPr="00AF7904" w:rsidTr="009161A7">
        <w:trPr>
          <w:gridAfter w:val="9"/>
          <w:wAfter w:w="16469" w:type="dxa"/>
        </w:trPr>
        <w:tc>
          <w:tcPr>
            <w:tcW w:w="128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center"/>
              <w:outlineLvl w:val="2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Раздел 4. О проектах строительства многоквартирных домов и (или) иных объектов недвижимости, в которых принимал участие застройщик в </w:t>
            </w:r>
            <w:r w:rsidRPr="00AF7904">
              <w:rPr>
                <w:sz w:val="19"/>
                <w:szCs w:val="19"/>
              </w:rPr>
              <w:lastRenderedPageBreak/>
              <w:t>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объекта капитального строительства   -  4-я б/с 4-х секционного жилого дома  №11 (по генплану) с помещениями общественного назначения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Субъект Российской Федерации  -  Смоленская область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Район субъекта Российской Федерации - Смоленский район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населенного пункта - деревня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населенного пункта  - Новосельцы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Элемент улично-дорожной сети  - улица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Наименование элемента улично-дорожной сети  -  Юбилейная 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4.1.8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Тип здания (сооружения)  - дом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4.1.9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Индивидуализирующее объект, группу объектов капитального строительства коммерческое обозначение  - 4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4.1.10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9736B4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Срок ввода объекта капитального строительства в эксплуатацию 26 февраля 2014 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4.1.11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выдачи разрешения на ввод объекта капитального строительства в эксплуатацию 26 февраля 2014 г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4.1.12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Номер разрешения на ввод объекта капитального строительства в эксплуатацию  № </w:t>
            </w:r>
            <w:r w:rsidRPr="00AF7904">
              <w:rPr>
                <w:sz w:val="19"/>
                <w:szCs w:val="19"/>
                <w:lang w:val="en-US"/>
              </w:rPr>
              <w:t>RU</w:t>
            </w:r>
            <w:r w:rsidRPr="00AF7904">
              <w:rPr>
                <w:sz w:val="19"/>
                <w:szCs w:val="19"/>
              </w:rPr>
              <w:t xml:space="preserve"> 67518000-13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4.1.13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4.2.1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объекта капитального строительства   -  1,2,3 б/с 10-ти этажного  жилого  дома  №9 (по генплану) со встроенными помещениями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4.2.2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Субъект Российской Федерации  -  Смоленская область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4.2.3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9736B4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Район субъекта Российской Федерации ---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4.2.4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населенного пункта - город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4.2.5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населенного пункта  - Смоленск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4.2.6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Элемент улично-дорожной сети  - улица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4.2.7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элемента улично-дорожной сети  -  Матросова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4.2.8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Тип здания (сооружения)  - дом</w:t>
            </w:r>
            <w:r w:rsidR="009736B4" w:rsidRPr="00AF7904">
              <w:rPr>
                <w:sz w:val="19"/>
                <w:szCs w:val="19"/>
              </w:rPr>
              <w:t xml:space="preserve"> №16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4.2.9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9736B4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Индивидуализирующее объект, группу объектов капитального строительства коммерческое обозначение </w:t>
            </w:r>
            <w:r w:rsidR="009736B4" w:rsidRPr="00AF7904">
              <w:rPr>
                <w:sz w:val="19"/>
                <w:szCs w:val="19"/>
              </w:rPr>
              <w:t>---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4.2.10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Срок ввода объекта капитального строительства в эксплуатацию 14 июня 2014 г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4.2.11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выдачи разрешения на ввод объекта капитального строительства в эксплуатацию   14 июня 2014 г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4.2.12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Номер разрешения на ввод объекта капитального строительства в эксплуатацию  № </w:t>
            </w:r>
            <w:r w:rsidRPr="00AF7904">
              <w:rPr>
                <w:sz w:val="19"/>
                <w:szCs w:val="19"/>
                <w:lang w:val="en-US"/>
              </w:rPr>
              <w:t>RU</w:t>
            </w:r>
            <w:r w:rsidRPr="00AF7904">
              <w:rPr>
                <w:sz w:val="19"/>
                <w:szCs w:val="19"/>
              </w:rPr>
              <w:t xml:space="preserve"> 67302000-106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4.2.13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Орган, выдавший разрешение на ввод - Администрация города Смоленска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4.3.1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объекта капитального строительства   -  4,5 б/с 10-ти этажного  жилого  дома  №9 (по генплану) со встроенными помещениями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4.3.2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Субъект Российской Федерации  -  Смоленская область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4.3.3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9736B4" w:rsidP="009736B4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Район субъекта Российской Федерации ---</w:t>
            </w:r>
            <w:r w:rsidR="003741B6" w:rsidRPr="00AF7904">
              <w:rPr>
                <w:sz w:val="19"/>
                <w:szCs w:val="19"/>
              </w:rPr>
              <w:t>-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4.3.4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населенного пункта - город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4.3.5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населенного пункта  - Смоленск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4.3.6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Элемент улично-дорожной сети  - улица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4.3.7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элемента улично-дорожной сети  -  Матросова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4.3.8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Тип здания (сооружения)  </w:t>
            </w:r>
            <w:r w:rsidR="009736B4" w:rsidRPr="00AF7904">
              <w:rPr>
                <w:sz w:val="19"/>
                <w:szCs w:val="19"/>
              </w:rPr>
              <w:t>-дом №16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4.3.9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9736B4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Индивидуализирующее объект, группу объектов капитального строительства коммерческое обозначение  </w:t>
            </w:r>
            <w:r w:rsidR="009736B4" w:rsidRPr="00AF7904">
              <w:rPr>
                <w:sz w:val="19"/>
                <w:szCs w:val="19"/>
              </w:rPr>
              <w:t>---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4.3.10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9736B4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Срок ввода объекта капитального строительства в эксплуатацию 17 февраля 2015 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4.3.11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выдачи разрешения на ввод объекта капитального строительства в эксплуатацию   17 февраля  2015 г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4.3.12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Номер разрешения на ввод объекта капитального строительства в эксплуатацию  № </w:t>
            </w:r>
            <w:r w:rsidRPr="00AF7904">
              <w:rPr>
                <w:sz w:val="19"/>
                <w:szCs w:val="19"/>
                <w:lang w:val="en-US"/>
              </w:rPr>
              <w:t>RU</w:t>
            </w:r>
            <w:r w:rsidRPr="00AF7904">
              <w:rPr>
                <w:sz w:val="19"/>
                <w:szCs w:val="19"/>
              </w:rPr>
              <w:t xml:space="preserve"> 67302000-106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4.3.13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Орган, выдавший разрешение на ввод - Администрация города Смоленска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4.4.1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объекта капитального строительства   -  Административное здание по ул. Автозаводская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4.4.2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Субъект Российской Федерации  -  Смоленская область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4.4.3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9736B4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Район субъекта Российской Федерации ---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4.4.4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населенного пункта - город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4.4.5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населенного пункта  - Смоленск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4.4.6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Элемент улично-дорожной сети  - улица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4.4.7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элемента улично-дорожной сети  -  Автозаводская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4.4.8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Тип здания (сооружения)  - дом</w:t>
            </w:r>
            <w:r w:rsidR="009736B4" w:rsidRPr="00AF7904">
              <w:rPr>
                <w:sz w:val="19"/>
                <w:szCs w:val="19"/>
              </w:rPr>
              <w:t xml:space="preserve"> №52а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4.4.9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9736B4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Индивидуализирующее объект, группу объектов капитального строительства коммерческое обозначение  </w:t>
            </w:r>
            <w:r w:rsidR="009736B4" w:rsidRPr="00AF7904">
              <w:rPr>
                <w:sz w:val="19"/>
                <w:szCs w:val="19"/>
              </w:rPr>
              <w:t>---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4.4.10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Срок ввода объекта капитального строительства в эксплуатацию 19 марта 2015 г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4.4.11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выдачи разрешения на ввод объекта капитального строительства в эксплуатацию   19 марта 2015 г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4.4.12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Номер разрешения на ввод объекта капитального строительства в эксплуатацию  № </w:t>
            </w:r>
            <w:r w:rsidRPr="00AF7904">
              <w:rPr>
                <w:sz w:val="19"/>
                <w:szCs w:val="19"/>
                <w:lang w:val="en-US"/>
              </w:rPr>
              <w:t>RU</w:t>
            </w:r>
            <w:r w:rsidRPr="00AF7904">
              <w:rPr>
                <w:sz w:val="19"/>
                <w:szCs w:val="19"/>
              </w:rPr>
              <w:t xml:space="preserve"> 67302000- 30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4.4.13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Орган, выдавший разрешение на ввод - Администрация города Смоленска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4.5.1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3741B6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объекта капитального строительства   -  1,2,3 б/с 10-ти этажного  жилого  дома  №12 (по генплану) со встроенными помещениями в квартале ул. Матросова, Кирова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4.5.2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3741B6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Субъект Российской Федерации  -  Смоленская область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4.5.3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3741B6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Район субъекта Российской Федерации ---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4.5.4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3741B6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населенного пункта - город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4.5.5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3741B6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населенного пункта  - Смоленск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4.5.6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3741B6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Элемент улично-дорожной сети  - улица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4.5.7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3741B6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элемента улично-дорожной сети  -  Матросова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4.5.8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3741B6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Тип здания (сооружения)  - дом №13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4.5.9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3741B6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Индивидуализирующее объект, группу объектов капитального строительства коммерческое обозначение  - ----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4.5.10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3741B6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Срок ввода объекта капитального строительства в эксплуатацию 22 июня 2015 г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4.5.11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3741B6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выдачи разрешения на ввод объекта капитального строительства в эксплуатацию   22 июня  2015 г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4.5.12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3741B6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Номер разрешения на ввод объекта капитального строительства в эксплуатацию  № </w:t>
            </w:r>
            <w:r w:rsidRPr="00AF7904">
              <w:rPr>
                <w:sz w:val="19"/>
                <w:szCs w:val="19"/>
                <w:lang w:val="en-US"/>
              </w:rPr>
              <w:t>RU</w:t>
            </w:r>
            <w:r w:rsidRPr="00AF7904">
              <w:rPr>
                <w:sz w:val="19"/>
                <w:szCs w:val="19"/>
              </w:rPr>
              <w:t xml:space="preserve"> 67302000-67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4.5.13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3741B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Орган, выдавший разрешение на ввод - Администрация города Смоленска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4.6.1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объекта капитального строительства   -  1,2,3,4 б/с  10-ти этажного  жилого  дома  №6 (по генплану) со встроенными помещениями в микрорайоне Алтуховка Смоленского района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4.6.2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Субъект Российской Федерации  -  Смоленская область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4.6.3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 Район субъекта Российской Федерации -  Смоленский район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4.6.4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 Вид населенного пункта - деревня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4.6.5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 Наименование населенного пункта  -  Алтуховка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4.6.6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 Элемент улично-дорожной сети  - улица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4.6.7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элемента улично-дорожной сети  -  70-летия Победы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4.6.8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Тип здания (сооружения)  - дом</w:t>
            </w:r>
            <w:r w:rsidR="009736B4" w:rsidRPr="00AF7904">
              <w:rPr>
                <w:sz w:val="19"/>
                <w:szCs w:val="19"/>
              </w:rPr>
              <w:t xml:space="preserve"> №1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4.6.9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9736B4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 Индивидуализирующее объект, группу объектов капитального строительства коммерческое обозначение  </w:t>
            </w:r>
            <w:r w:rsidR="009736B4" w:rsidRPr="00AF7904">
              <w:rPr>
                <w:sz w:val="19"/>
                <w:szCs w:val="19"/>
              </w:rPr>
              <w:t>---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4.6.10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Срок ввода объекта капитального строительства в эксплуатацию 26 июня 2015г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4.6.11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Дата выдачи разрешения на ввод объекта капитального строительства в эксплуатацию </w:t>
            </w:r>
            <w:r w:rsidRPr="00AF7904">
              <w:rPr>
                <w:color w:val="0000FF"/>
                <w:sz w:val="19"/>
                <w:szCs w:val="19"/>
              </w:rPr>
              <w:t xml:space="preserve"> </w:t>
            </w:r>
            <w:r w:rsidRPr="00AF7904">
              <w:rPr>
                <w:sz w:val="19"/>
                <w:szCs w:val="19"/>
              </w:rPr>
              <w:t>26 июня 2015г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4.6.12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Номер разрешения на ввод объекта капитального строительства в эксплуатацию </w:t>
            </w:r>
            <w:r w:rsidRPr="00AF7904">
              <w:rPr>
                <w:sz w:val="19"/>
                <w:szCs w:val="19"/>
                <w:lang w:val="en-US"/>
              </w:rPr>
              <w:t>RU 67</w:t>
            </w:r>
            <w:r w:rsidRPr="00AF7904">
              <w:rPr>
                <w:sz w:val="19"/>
                <w:szCs w:val="19"/>
              </w:rPr>
              <w:t>518000-48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4.6.13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4.7.1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объекта капитального строительства   -  3,4 б/с 10-ти этажного  жилого  дома  №8 (по генплану) со встроенными помещениями в мкрн. Новосельцы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4.7.2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Субъект Российской Федерации  -  Смоленская область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4.7.3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Район субъекта Российской Федерации - Смоленский район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4.7.4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населенного пункта - деревня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4.7.5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населенного пункта  - Новосельцы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4.7.6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Элемент улично-дорожной сети  - улица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4.7.7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Наименование элемента улично-дорожной сети  -  Юбилейная 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4.7.8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Тип здания (сооружения)  - дом</w:t>
            </w:r>
            <w:r w:rsidR="009736B4" w:rsidRPr="00AF7904">
              <w:rPr>
                <w:sz w:val="19"/>
                <w:szCs w:val="19"/>
              </w:rPr>
              <w:t xml:space="preserve"> №10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4.7.9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9736B4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Индивидуализирующее объект, группу объектов капитального строительства </w:t>
            </w:r>
            <w:r w:rsidRPr="00AF7904">
              <w:rPr>
                <w:sz w:val="19"/>
                <w:szCs w:val="19"/>
              </w:rPr>
              <w:lastRenderedPageBreak/>
              <w:t xml:space="preserve">коммерческое обозначение  </w:t>
            </w:r>
            <w:r w:rsidR="009736B4" w:rsidRPr="00AF7904">
              <w:rPr>
                <w:sz w:val="19"/>
                <w:szCs w:val="19"/>
              </w:rPr>
              <w:t>---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4.7.10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Срок ввода объекта капитального строительства в эксплуатацию 24 июля 2015 г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4.7.11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выдачи разрешения на ввод объекта капитального строительства в эксплуатацию 24 июля 2015 г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4.7.12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Номер разрешения на ввод объекта капитального строительства в эксплуатацию  № </w:t>
            </w:r>
            <w:r w:rsidRPr="00AF7904">
              <w:rPr>
                <w:sz w:val="19"/>
                <w:szCs w:val="19"/>
                <w:lang w:val="en-US"/>
              </w:rPr>
              <w:t>RU</w:t>
            </w:r>
            <w:r w:rsidRPr="00AF7904">
              <w:rPr>
                <w:sz w:val="19"/>
                <w:szCs w:val="19"/>
              </w:rPr>
              <w:t xml:space="preserve"> 67518000-58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4.7.13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4.8.1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объекта капитального строительства   -  «Детский сад- ясли на 150 мест в микрорайоне Новосельцы»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4.8.2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Субъект Российской Федерации  -  Смоленская область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4.8.3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Район субъекта Российской Федерации - Смоленский район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4.8.4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населенного пункта - деревня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4.8.5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населенного пункта  -  Новосельцы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4.8.6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Элемент улично-дорожной сети  - улица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4.8.7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Наименование элемента улично-дорожной сети  -  Юбилейная 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4.8.8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Тип здания (сооружения)  - дом</w:t>
            </w:r>
            <w:r w:rsidR="009736B4" w:rsidRPr="00AF7904">
              <w:rPr>
                <w:sz w:val="19"/>
                <w:szCs w:val="19"/>
              </w:rPr>
              <w:t xml:space="preserve"> №9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4.8.9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9736B4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Индивидуализирующее объект, группу объектов капитального строительства коммерческое обозначение  </w:t>
            </w:r>
            <w:r w:rsidR="009736B4" w:rsidRPr="00AF7904">
              <w:rPr>
                <w:sz w:val="19"/>
                <w:szCs w:val="19"/>
              </w:rPr>
              <w:t>---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4.8.10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Срок ввода объекта капитального строительства в эксплуатацию 25 августа 2015 г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4.8.11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выдачи разрешения на ввод объекта капитального строительства в эксплуатацию 25 августа 2015 г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4.8.12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Номер разрешения на ввод объекта капитального строительства в эксплуатацию  № </w:t>
            </w:r>
            <w:r w:rsidRPr="00AF7904">
              <w:rPr>
                <w:sz w:val="19"/>
                <w:szCs w:val="19"/>
                <w:lang w:val="en-US"/>
              </w:rPr>
              <w:t>RU</w:t>
            </w:r>
            <w:r w:rsidRPr="00AF7904">
              <w:rPr>
                <w:sz w:val="19"/>
                <w:szCs w:val="19"/>
              </w:rPr>
              <w:t xml:space="preserve"> 67518000-67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4.8.13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4.9.1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объекта капитального строительства   -  Жилой дом №12А с помещениями общественного назначения в микрорайоне  Новосельцы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4.9.2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Субъект Российской Федерации  -  Смоленская область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4.9.3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Район субъекта Российской Федерации - Смоленский район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4.9.4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населенного пункта - деревня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4.9.5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населенного пункта  - Новосельцы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4.9.6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Элемент улично-дорожной сети  - улица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4.9.7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Наименование элемента улично-дорожной сети  -  Юбилейная 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4.9.8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Тип здания (сооружения)  - дом</w:t>
            </w:r>
            <w:r w:rsidR="003208C8" w:rsidRPr="00AF7904">
              <w:rPr>
                <w:sz w:val="19"/>
                <w:szCs w:val="19"/>
              </w:rPr>
              <w:t xml:space="preserve"> №1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4.9.9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3208C8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Индивидуализирующее объект, группу объектов капитального строительства коммерческое обозначение  </w:t>
            </w:r>
            <w:r w:rsidR="003208C8" w:rsidRPr="00AF7904">
              <w:rPr>
                <w:sz w:val="19"/>
                <w:szCs w:val="19"/>
              </w:rPr>
              <w:t>---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4.9.10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3208C8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Срок ввода объекта капитального строительства в эксплуатацию 29 сентября 2015 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4.9.11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выдачи разрешения на ввод объекта капитального строительства в эксплуатацию 29 сентября 2015 г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4.9.12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Номер разрешения на ввод объекта капитального строительства в эксплуатацию  № 67-</w:t>
            </w:r>
            <w:r w:rsidRPr="00AF7904">
              <w:rPr>
                <w:sz w:val="19"/>
                <w:szCs w:val="19"/>
                <w:lang w:val="en-US"/>
              </w:rPr>
              <w:t>RU</w:t>
            </w:r>
            <w:r w:rsidRPr="00AF7904">
              <w:rPr>
                <w:sz w:val="19"/>
                <w:szCs w:val="19"/>
              </w:rPr>
              <w:t>67518000-79-2015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4.9.13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4.10.1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объекта капитального строительства   -  1,2  б/с 10-ти этажного  жилого  дома  №8 (по генплану) со встроенными помещениями в мкрн. Новосельцы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4.10.2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Субъект Российской Федерации  -  Смоленская область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4.10.3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Район субъекта Российской Федерации - Смоленский район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4.10.4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населенного пункта - деревня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4.10.5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населенного пункта  - Новосельцы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4.10.6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Элемент улично-дорожной сети  - улица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4.10.7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Наименование элемента улично-дорожной сети  -  Юбилейная 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4.10.8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Тип здания (сооружения)  - дом</w:t>
            </w:r>
            <w:r w:rsidR="003208C8" w:rsidRPr="00AF7904">
              <w:rPr>
                <w:sz w:val="19"/>
                <w:szCs w:val="19"/>
              </w:rPr>
              <w:t xml:space="preserve">  №10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4.10.9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3208C8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Индивидуализирующее объект, группу объектов капитального строительства коммерческое обозначение  </w:t>
            </w:r>
            <w:r w:rsidR="003208C8" w:rsidRPr="00AF7904">
              <w:rPr>
                <w:sz w:val="19"/>
                <w:szCs w:val="19"/>
              </w:rPr>
              <w:t>---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4.10.10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Срок ввода объекта капитального строительства в эксплуатацию 26 ноября 2015 г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4.10.11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выдачи разрешения на ввод объекта капитального строительства в эксплуатацию 26 ноября 2015 г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4.10.12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Номер разрешения на ввод объекта капитального строительства в эксплуатацию  № 67-</w:t>
            </w:r>
            <w:r w:rsidRPr="00AF7904">
              <w:rPr>
                <w:sz w:val="19"/>
                <w:szCs w:val="19"/>
                <w:lang w:val="en-US"/>
              </w:rPr>
              <w:t>RU</w:t>
            </w:r>
            <w:r w:rsidRPr="00AF7904">
              <w:rPr>
                <w:sz w:val="19"/>
                <w:szCs w:val="19"/>
              </w:rPr>
              <w:t>67518000-92-2015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4.10.13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4.11.1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объекта капитального строительства   -  5,6 б/с  10-ти этажного  жилого  дома  №6 (по генплану) со встроенными помещениями в микрорайоне Алтуховка Смоленского района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4.11.2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Субъект Российской Федерации  -  Смоленская область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4.11.3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 Район субъекта Российской Федерации - Смоленский район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4.11.4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 Вид населенного пункта - деревня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4.11.5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 Наименование населенного пункта  -  Алтуховка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4.11.6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 Элемент улично-дорожной сети  - улица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4.11.7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элемента улично-дорожной сети  -  70-летия Победы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4.11.8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Тип здания (сооружения)  - дом</w:t>
            </w:r>
            <w:r w:rsidR="003208C8" w:rsidRPr="00AF7904">
              <w:rPr>
                <w:sz w:val="19"/>
                <w:szCs w:val="19"/>
              </w:rPr>
              <w:t xml:space="preserve"> №1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4.11.9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3208C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 Индивидуализирующее объект, группу объектов капитального строительства коммерческое обозначение  - </w:t>
            </w:r>
            <w:r w:rsidR="003208C8" w:rsidRPr="00AF7904">
              <w:rPr>
                <w:sz w:val="19"/>
                <w:szCs w:val="19"/>
              </w:rPr>
              <w:t>---</w:t>
            </w:r>
          </w:p>
        </w:tc>
      </w:tr>
      <w:tr w:rsidR="003741B6" w:rsidRPr="00AF7904" w:rsidTr="003F2460">
        <w:trPr>
          <w:gridAfter w:val="9"/>
          <w:wAfter w:w="16469" w:type="dxa"/>
          <w:trHeight w:val="252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4.11.10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Срок ввода объекта капитального строительства в эксплуатацию 26 ноября 2015г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4.11.11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Дата выдачи разрешения на ввод объекта капитального строительства в эксплуатацию </w:t>
            </w:r>
            <w:r w:rsidRPr="00AF7904">
              <w:rPr>
                <w:color w:val="0000FF"/>
                <w:sz w:val="19"/>
                <w:szCs w:val="19"/>
              </w:rPr>
              <w:t xml:space="preserve"> </w:t>
            </w:r>
            <w:r w:rsidRPr="00AF7904">
              <w:rPr>
                <w:sz w:val="19"/>
                <w:szCs w:val="19"/>
              </w:rPr>
              <w:t>26 ноября 2015г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4.11.12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Номер разрешения на ввод объекта капитального строительства в эксплуатацию </w:t>
            </w:r>
            <w:r w:rsidRPr="00AF7904">
              <w:rPr>
                <w:sz w:val="19"/>
                <w:szCs w:val="19"/>
                <w:lang w:val="en-US"/>
              </w:rPr>
              <w:t xml:space="preserve">RU </w:t>
            </w:r>
            <w:r w:rsidRPr="00AF7904">
              <w:rPr>
                <w:sz w:val="19"/>
                <w:szCs w:val="19"/>
              </w:rPr>
              <w:t>67-</w:t>
            </w:r>
            <w:r w:rsidRPr="00AF7904">
              <w:rPr>
                <w:sz w:val="19"/>
                <w:szCs w:val="19"/>
                <w:lang w:val="en-US"/>
              </w:rPr>
              <w:t>RU</w:t>
            </w:r>
            <w:r w:rsidRPr="00AF7904">
              <w:rPr>
                <w:sz w:val="19"/>
                <w:szCs w:val="19"/>
              </w:rPr>
              <w:t>67518000-93-2015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4.11.13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3741B6" w:rsidRPr="00AF7904" w:rsidTr="003F2460">
        <w:trPr>
          <w:gridAfter w:val="9"/>
          <w:wAfter w:w="16469" w:type="dxa"/>
          <w:trHeight w:val="457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4.12.1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Вид объекта капитального строительства   -  1,2 б/с  10-ти этажного  жилого  дома  №4 (по генплану) со встроенными помещениями в микрорайоне Алтуховка Смоленского района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4.12.2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Субъект Российской Федерации  -  Смоленская область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4.12.3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Район субъекта Российской Федерации - Смоленский район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4.12.4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Вид населенного пункта - деревня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4.12.5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Наименование населенного пункта  -  Алтуховка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4.12.6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Элемент улично-дорожной сети  - улица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4.12.7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Наименование элемента улично-дорожной сети  -  Светлая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4.12.8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Тип здания (сооружения)  - дом</w:t>
            </w:r>
            <w:r w:rsidR="003208C8" w:rsidRPr="00AF7904">
              <w:rPr>
                <w:rFonts w:ascii="Arial" w:hAnsi="Arial" w:cs="Arial"/>
                <w:sz w:val="19"/>
                <w:szCs w:val="19"/>
              </w:rPr>
              <w:t xml:space="preserve"> №1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4.12.9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3208C8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 xml:space="preserve">Индивидуализирующее объект, группу объектов капитального строительства коммерческое обозначение  - </w:t>
            </w:r>
            <w:r w:rsidR="003208C8" w:rsidRPr="00AF7904">
              <w:rPr>
                <w:rFonts w:ascii="Arial" w:hAnsi="Arial" w:cs="Arial"/>
                <w:sz w:val="19"/>
                <w:szCs w:val="19"/>
              </w:rPr>
              <w:t>---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4.12.10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Срок ввода объекта капитального строительства в эксплуатацию 23 марта 2016 г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4.12.11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Дата выдачи разрешения на ввод объекта капитального строительства в эксплуатацию  23 марта 2016 г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4.12.12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Номер разрешения на ввод объекта капитального строительства в эксплуатацию </w:t>
            </w:r>
            <w:r w:rsidRPr="00AF7904">
              <w:rPr>
                <w:sz w:val="19"/>
                <w:szCs w:val="19"/>
                <w:lang w:val="en-US"/>
              </w:rPr>
              <w:t xml:space="preserve">RU </w:t>
            </w:r>
            <w:r w:rsidRPr="00AF7904">
              <w:rPr>
                <w:sz w:val="19"/>
                <w:szCs w:val="19"/>
              </w:rPr>
              <w:lastRenderedPageBreak/>
              <w:t>67-</w:t>
            </w:r>
            <w:r w:rsidRPr="00AF7904">
              <w:rPr>
                <w:sz w:val="19"/>
                <w:szCs w:val="19"/>
                <w:lang w:val="en-US"/>
              </w:rPr>
              <w:t>RU</w:t>
            </w:r>
            <w:r w:rsidRPr="00AF7904">
              <w:rPr>
                <w:sz w:val="19"/>
                <w:szCs w:val="19"/>
              </w:rPr>
              <w:t>67518000-14-2016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4.12.13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4.13.1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объекта капитального строительства   -  5,6,7,8 б/с 10-ти этажного  жилого  дома  №10 (по генплану) со встроенными помещениями в квартале улиц Матросова, Кирова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4.13.2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Субъект Российской Федерации  -  Смоленская область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4.13.3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208C8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Район субъекта Российской Федерации ---</w:t>
            </w:r>
          </w:p>
        </w:tc>
      </w:tr>
      <w:tr w:rsidR="003741B6" w:rsidRPr="00AF7904" w:rsidTr="003F2460">
        <w:trPr>
          <w:gridAfter w:val="9"/>
          <w:wAfter w:w="16469" w:type="dxa"/>
          <w:trHeight w:val="361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4.13.4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населенного пункта - город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4.13.5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населенного пункта  - Смоленск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4.13.6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Элемент улично-дорожной сети  - улица</w:t>
            </w:r>
          </w:p>
        </w:tc>
      </w:tr>
      <w:tr w:rsidR="003741B6" w:rsidRPr="00AF7904" w:rsidTr="003F2460">
        <w:trPr>
          <w:gridAfter w:val="9"/>
          <w:wAfter w:w="16469" w:type="dxa"/>
          <w:trHeight w:val="145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4.13.7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элемента улично-дорожной сети  -  Черняховского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4.13.8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Тип здания (сооружения)  - дом</w:t>
            </w:r>
            <w:r w:rsidR="003208C8" w:rsidRPr="00AF7904">
              <w:rPr>
                <w:sz w:val="19"/>
                <w:szCs w:val="19"/>
              </w:rPr>
              <w:t xml:space="preserve"> №15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4.13.9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3208C8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Индивидуализирующее объект, группу объектов капитального строительства коммерческое обозначение  - </w:t>
            </w:r>
            <w:r w:rsidR="003208C8" w:rsidRPr="00AF7904">
              <w:rPr>
                <w:sz w:val="19"/>
                <w:szCs w:val="19"/>
              </w:rPr>
              <w:t>---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4.13.10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Срок ввода объекта капитального строительства в эксплуатацию 29 июня 2016 г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4.13.11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выдачи разрешения на ввод объекта капитального строительства в эксплуатацию   29 июня 2016 г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4.13.12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Номер разрешения на ввод объекта капитального строительства в эксплуатацию  № 67- </w:t>
            </w:r>
            <w:r w:rsidRPr="00AF7904">
              <w:rPr>
                <w:sz w:val="19"/>
                <w:szCs w:val="19"/>
                <w:lang w:val="en-US"/>
              </w:rPr>
              <w:t>RU</w:t>
            </w:r>
            <w:r w:rsidRPr="00AF7904">
              <w:rPr>
                <w:sz w:val="19"/>
                <w:szCs w:val="19"/>
              </w:rPr>
              <w:t>67302000-74-2016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4.13.13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Орган, выдавший разрешение на ввод - Администрация города Смоленска</w:t>
            </w:r>
          </w:p>
        </w:tc>
      </w:tr>
      <w:tr w:rsidR="003741B6" w:rsidRPr="00AF7904" w:rsidTr="003F2460">
        <w:trPr>
          <w:gridAfter w:val="9"/>
          <w:wAfter w:w="16469" w:type="dxa"/>
          <w:trHeight w:val="438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4.14.1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Вид объекта капитального строительства   -  1,2 б/с  10-ти этажного  жилого  дома  №8 (по генплану) с помещениями общественного назначения в микрорайоне Алтуховка Смоленского района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4.14.2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Субъект Российской Федерации  -  Смоленская область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4.14.3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Район субъекта Российской Федерации  -  Смоленский район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4.14.4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Вид населенного пункта - деревня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4.14.5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Наименование населенного пункта  -  Алтуховка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4.14.6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Элемент улично-дорожной сети  - улица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4.14.7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Наименование элемента улично-дорожной сети  -  70-летия Победы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4.14.8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Тип здания (сооружения)  - дом</w:t>
            </w:r>
            <w:r w:rsidR="003208C8" w:rsidRPr="00AF7904">
              <w:rPr>
                <w:rFonts w:ascii="Arial" w:hAnsi="Arial" w:cs="Arial"/>
                <w:sz w:val="19"/>
                <w:szCs w:val="19"/>
              </w:rPr>
              <w:t xml:space="preserve"> №2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4.14.9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3208C8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 xml:space="preserve">Индивидуализирующее объект, группу объектов капитального строительства коммерческое обозначение  - </w:t>
            </w:r>
            <w:r w:rsidR="003208C8" w:rsidRPr="00AF7904">
              <w:rPr>
                <w:rFonts w:ascii="Arial" w:hAnsi="Arial" w:cs="Arial"/>
                <w:sz w:val="19"/>
                <w:szCs w:val="19"/>
              </w:rPr>
              <w:t>---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4.14.10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3208C8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 xml:space="preserve">Срок ввода объекта капитального строительства в эксплуатацию 23 декабря 2016 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4.14.11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Дата выдачи разрешения на ввод объекта капитального строительства в эксплуатацию  23 декабря  2016 г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4.14.12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Номер разрешения на ввод объекта капитального строительства в эксплуатацию  № 67- </w:t>
            </w:r>
            <w:r w:rsidRPr="00AF7904">
              <w:rPr>
                <w:sz w:val="19"/>
                <w:szCs w:val="19"/>
                <w:lang w:val="en-US"/>
              </w:rPr>
              <w:t>RU</w:t>
            </w:r>
            <w:r w:rsidRPr="00AF7904">
              <w:rPr>
                <w:sz w:val="19"/>
                <w:szCs w:val="19"/>
              </w:rPr>
              <w:t>67518000-61-2016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4.14.13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4.15.1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объекта капитального строительства   -  1,2,3,4 б/с 10-ти этажного  жилого  дома  №10 (по генплану) со встроенными помещениями в квартале улиц Матросова, Кирова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4.15.2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Субъект Российской Федерации  -  Смоленская область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4.15.3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208C8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Район субъекта Российской Федерации ---</w:t>
            </w:r>
            <w:r w:rsidR="003741B6" w:rsidRPr="00AF7904">
              <w:rPr>
                <w:sz w:val="19"/>
                <w:szCs w:val="19"/>
              </w:rPr>
              <w:t>-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4.15.4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населенного пункта - город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4.15.5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населенного пункта  - Смоленск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4.15.6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Элемент улично-дорожной сети  - улица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4.15.7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элемента улично-дорожной сети  -  Черняховского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4.15.8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Тип здания (сооружения)  - дом</w:t>
            </w:r>
            <w:r w:rsidR="003208C8" w:rsidRPr="00AF7904">
              <w:rPr>
                <w:sz w:val="19"/>
                <w:szCs w:val="19"/>
              </w:rPr>
              <w:t xml:space="preserve"> №15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4.15.9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3208C8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Индивидуализирующее объект, группу объектов капитального строительства коммерческое обозначение  - </w:t>
            </w:r>
            <w:r w:rsidR="003208C8" w:rsidRPr="00AF7904">
              <w:rPr>
                <w:sz w:val="19"/>
                <w:szCs w:val="19"/>
              </w:rPr>
              <w:t>---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4.15.10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Срок ввода объекта капитального строительства в эксплуатацию 29 июня 2016 г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4.15.11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выдачи разрешения на ввод объекта капитального строительства в эксплуатацию   28 марта 2017 г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4.15.12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Номер разрешения на ввод объекта капитального строительства в эксплуатацию  № 67- </w:t>
            </w:r>
            <w:r w:rsidRPr="00AF7904">
              <w:rPr>
                <w:sz w:val="19"/>
                <w:szCs w:val="19"/>
                <w:lang w:val="en-US"/>
              </w:rPr>
              <w:t>RU</w:t>
            </w:r>
            <w:r w:rsidRPr="00AF7904">
              <w:rPr>
                <w:sz w:val="19"/>
                <w:szCs w:val="19"/>
              </w:rPr>
              <w:t>67302000-14-2017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4.15.13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Орган, выдавший разрешение на ввод - Администрация города Смоленска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4.16.1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объекта капитального строительства   -  1,2 б/с  10-ти этажного  жилого  дома  №5 (по генплану) со встроенными помещениями в микрорайоне Алтуховка Смоленского района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4.16.2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Субъект Российской Федерации  -  Смоленская область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4.16.3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 Район субъекта Российской Федерации  -  Смоленский район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4.16.4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 Вид населенного пункта - деревня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4.16.5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 Наименование населенного пункта  -  Алтуховка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4.16.6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 Элемент улично-дорожной сети  - улица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4.16.7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элемента улично-дорожной сети  -  Светлая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4.16.8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Тип здания (сооружения)  - дом</w:t>
            </w:r>
            <w:r w:rsidR="003208C8" w:rsidRPr="00AF7904">
              <w:rPr>
                <w:sz w:val="19"/>
                <w:szCs w:val="19"/>
              </w:rPr>
              <w:t xml:space="preserve"> №2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4.16.9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3208C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 Индивидуализирующее объект, группу объектов капитального строительства коммерческое обозначение  </w:t>
            </w:r>
            <w:r w:rsidR="003208C8" w:rsidRPr="00AF7904">
              <w:rPr>
                <w:sz w:val="19"/>
                <w:szCs w:val="19"/>
              </w:rPr>
              <w:t>----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4.16.10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Срок ввода объекта капитального строительства в эксплуатацию 29 марта 2017г.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4.16.11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color w:val="000000" w:themeColor="text1"/>
                <w:sz w:val="19"/>
                <w:szCs w:val="19"/>
              </w:rPr>
            </w:pPr>
            <w:r w:rsidRPr="00AF7904">
              <w:rPr>
                <w:color w:val="000000" w:themeColor="text1"/>
                <w:sz w:val="19"/>
                <w:szCs w:val="19"/>
              </w:rPr>
              <w:t>Дата выдачи разрешения на ввод объекта капитального строительства в эксплуатацию  29 марта 2017г.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4.16.12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Номер разрешения на ввод объекта капитального строительства в эксплуатацию </w:t>
            </w:r>
            <w:r w:rsidRPr="00AF7904">
              <w:rPr>
                <w:sz w:val="19"/>
                <w:szCs w:val="19"/>
                <w:lang w:val="en-US"/>
              </w:rPr>
              <w:t xml:space="preserve">RU </w:t>
            </w:r>
            <w:r w:rsidRPr="00AF7904">
              <w:rPr>
                <w:sz w:val="19"/>
                <w:szCs w:val="19"/>
              </w:rPr>
              <w:lastRenderedPageBreak/>
              <w:t>67-</w:t>
            </w:r>
            <w:r w:rsidRPr="00AF7904">
              <w:rPr>
                <w:sz w:val="19"/>
                <w:szCs w:val="19"/>
                <w:lang w:val="en-US"/>
              </w:rPr>
              <w:t>RU</w:t>
            </w:r>
            <w:r w:rsidRPr="00AF7904">
              <w:rPr>
                <w:sz w:val="19"/>
                <w:szCs w:val="19"/>
              </w:rPr>
              <w:t>67518000-16-2017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4.16.13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4.17.1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Вид объекта капитального строительства   -  3,4 б/с  10-ти этажного  жилого  дома  №8 (по генплану) с помещениями общественного назначения в микрорайоне Алтуховка Смоленского района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4.17.2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Субъект Российской Федерации  -  Смоленская область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4.17.3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Район субъекта Российской Федерации  -  Смоленский район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4.17.4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Вид населенного пункта - деревня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4.17.5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Наименование населенного пункта  -  Алтуховка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4.17.6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Элемент улично-дорожной сети  - улица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4.17.7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Наименование элемента улично-дорожной сети  -  70-летия Победы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4.17.8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Тип здания (сооружения)  - дом</w:t>
            </w:r>
            <w:r w:rsidR="003208C8" w:rsidRPr="00AF7904">
              <w:rPr>
                <w:rFonts w:ascii="Arial" w:hAnsi="Arial" w:cs="Arial"/>
                <w:sz w:val="19"/>
                <w:szCs w:val="19"/>
              </w:rPr>
              <w:t xml:space="preserve"> №2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4.17.9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3208C8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 xml:space="preserve">Индивидуализирующее объект, группу объектов капитального строительства коммерческое обозначение  - </w:t>
            </w:r>
            <w:r w:rsidR="003208C8" w:rsidRPr="00AF7904">
              <w:rPr>
                <w:rFonts w:ascii="Arial" w:hAnsi="Arial" w:cs="Arial"/>
                <w:sz w:val="19"/>
                <w:szCs w:val="19"/>
              </w:rPr>
              <w:t>---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4.17.10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Срок ввода объекта капитального строительства в эксплуатацию 30 июня  2017 г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4.17.11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Дата выдачи разрешения на ввод объекта капитального строительства в эксплуатацию  30 июня 2017 г</w:t>
            </w:r>
          </w:p>
        </w:tc>
      </w:tr>
      <w:tr w:rsidR="003741B6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4.17.12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B6" w:rsidRPr="00AF7904" w:rsidRDefault="003741B6" w:rsidP="002B36B9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Номер разрешения на ввод объекта капитального строительства в эксплуатацию  № 67- </w:t>
            </w:r>
            <w:r w:rsidRPr="00AF7904">
              <w:rPr>
                <w:sz w:val="19"/>
                <w:szCs w:val="19"/>
                <w:lang w:val="en-US"/>
              </w:rPr>
              <w:t>RU</w:t>
            </w:r>
            <w:r w:rsidRPr="00AF7904">
              <w:rPr>
                <w:sz w:val="19"/>
                <w:szCs w:val="19"/>
              </w:rPr>
              <w:t>67518000-36-2017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7542D0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4.17.13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7542D0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7542D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4.18.1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2C180F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 xml:space="preserve">Вид объекта капитального строительства   </w:t>
            </w:r>
            <w:r w:rsidR="002C180F" w:rsidRPr="00AF7904">
              <w:rPr>
                <w:rFonts w:ascii="Arial" w:hAnsi="Arial" w:cs="Arial"/>
                <w:sz w:val="19"/>
                <w:szCs w:val="19"/>
              </w:rPr>
              <w:t>-1,2,3</w:t>
            </w:r>
            <w:r w:rsidRPr="00AF7904">
              <w:rPr>
                <w:rFonts w:ascii="Arial" w:hAnsi="Arial" w:cs="Arial"/>
                <w:sz w:val="19"/>
                <w:szCs w:val="19"/>
              </w:rPr>
              <w:t xml:space="preserve"> б/с  10-ти этажного  жилого  дома  №</w:t>
            </w:r>
            <w:r w:rsidR="002C180F" w:rsidRPr="00AF7904">
              <w:rPr>
                <w:rFonts w:ascii="Arial" w:hAnsi="Arial" w:cs="Arial"/>
                <w:sz w:val="19"/>
                <w:szCs w:val="19"/>
              </w:rPr>
              <w:t>7</w:t>
            </w:r>
            <w:r w:rsidRPr="00AF7904">
              <w:rPr>
                <w:rFonts w:ascii="Arial" w:hAnsi="Arial" w:cs="Arial"/>
                <w:sz w:val="19"/>
                <w:szCs w:val="19"/>
              </w:rPr>
              <w:t xml:space="preserve"> (по генплану) с помещениями общественного назначения в микрорайоне Алтуховка Смоленского района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7542D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4.18.2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7542D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Субъект Российской Федерации  -  Смоленская область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7542D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4.18.3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7542D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Район субъекта Российской Федерации  -  Смоленский район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7542D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4.18.4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7542D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Вид населенного пункта - деревня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7542D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4.18.5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7542D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Наименование населенного пункта  -  Алтуховка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7542D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4.18.6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7542D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Элемент улично-дорожной сети  - улица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7542D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4.18.7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7542D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Наименование элемента улично-дорожной сети  - Дружбы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7542D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4.18.8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7542D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Тип здания (сооружения)  - дом №1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7542D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4.18.9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7542D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Индивидуализирующее объект, группу объектов капитального строительства коммерческое обозначение  - ---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7542D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4.18.10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2C180F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 xml:space="preserve">Срок ввода объекта капитального строительства в эксплуатацию </w:t>
            </w:r>
            <w:r w:rsidR="002C180F" w:rsidRPr="00AF7904">
              <w:rPr>
                <w:rFonts w:ascii="Arial" w:hAnsi="Arial" w:cs="Arial"/>
                <w:sz w:val="19"/>
                <w:szCs w:val="19"/>
              </w:rPr>
              <w:t xml:space="preserve"> 29 сентября</w:t>
            </w:r>
            <w:r w:rsidRPr="00AF7904">
              <w:rPr>
                <w:rFonts w:ascii="Arial" w:hAnsi="Arial" w:cs="Arial"/>
                <w:sz w:val="19"/>
                <w:szCs w:val="19"/>
              </w:rPr>
              <w:t xml:space="preserve">  2017 г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7542D0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4.18.11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2C180F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 xml:space="preserve">Дата выдачи разрешения на ввод объекта капитального строительства в эксплуатацию  </w:t>
            </w:r>
            <w:r w:rsidR="002C180F" w:rsidRPr="00AF7904">
              <w:rPr>
                <w:rFonts w:ascii="Arial" w:hAnsi="Arial" w:cs="Arial"/>
                <w:sz w:val="19"/>
                <w:szCs w:val="19"/>
              </w:rPr>
              <w:t xml:space="preserve">29 сентября </w:t>
            </w:r>
            <w:r w:rsidRPr="00AF7904">
              <w:rPr>
                <w:rFonts w:ascii="Arial" w:hAnsi="Arial" w:cs="Arial"/>
                <w:sz w:val="19"/>
                <w:szCs w:val="19"/>
              </w:rPr>
              <w:t xml:space="preserve"> 2017 г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7542D0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4.18.12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2C180F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Номер разрешения на ввод объекта капитального строительства в эксплуатацию  № 67- </w:t>
            </w:r>
            <w:r w:rsidRPr="00AF7904">
              <w:rPr>
                <w:sz w:val="19"/>
                <w:szCs w:val="19"/>
                <w:lang w:val="en-US"/>
              </w:rPr>
              <w:t>RU</w:t>
            </w:r>
            <w:r w:rsidRPr="00AF7904">
              <w:rPr>
                <w:sz w:val="19"/>
                <w:szCs w:val="19"/>
              </w:rPr>
              <w:t>67518000-</w:t>
            </w:r>
            <w:r w:rsidR="002C180F" w:rsidRPr="00AF7904">
              <w:rPr>
                <w:sz w:val="19"/>
                <w:szCs w:val="19"/>
              </w:rPr>
              <w:t>60</w:t>
            </w:r>
            <w:r w:rsidRPr="00AF7904">
              <w:rPr>
                <w:sz w:val="19"/>
                <w:szCs w:val="19"/>
              </w:rPr>
              <w:t>-2017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7542D0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4.18.13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7542D0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2B36B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2B36B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7542D0" w:rsidRPr="00AF7904" w:rsidTr="009161A7">
        <w:trPr>
          <w:gridAfter w:val="9"/>
          <w:wAfter w:w="16469" w:type="dxa"/>
        </w:trPr>
        <w:tc>
          <w:tcPr>
            <w:tcW w:w="128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center"/>
              <w:outlineLvl w:val="2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4F78E0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</w:t>
            </w:r>
            <w:r w:rsidRPr="00AF7904">
              <w:rPr>
                <w:sz w:val="19"/>
                <w:szCs w:val="19"/>
              </w:rPr>
              <w:lastRenderedPageBreak/>
              <w:t xml:space="preserve">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lastRenderedPageBreak/>
              <w:t>5.1.1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  - Объединение смоленских строителей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5.1.2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ИНН 6731073527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5.1.3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Свидетельство № 0015.04-2012-6731028404-С-110 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5.1.4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Дата выдачи свидетельства о допуске к работам  - 31 января 2012года 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5.1.5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Организационно-правовая форма некоммерческой организации, членом которой является застройщик  - Ассоциация Саморегулируемая организация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2D0" w:rsidRPr="00AF7904" w:rsidRDefault="007542D0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5.2. О членстве застройщика в иных некоммерческих организациях 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5.2.1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 ----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2B36B9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5.2.2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Индивидуальный номер налогоплательщика некоммерческой организации ----</w:t>
            </w:r>
          </w:p>
        </w:tc>
      </w:tr>
      <w:tr w:rsidR="007542D0" w:rsidRPr="00AF7904" w:rsidTr="009161A7">
        <w:trPr>
          <w:gridAfter w:val="9"/>
          <w:wAfter w:w="16469" w:type="dxa"/>
        </w:trPr>
        <w:tc>
          <w:tcPr>
            <w:tcW w:w="128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center"/>
              <w:outlineLvl w:val="2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4F78E0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6.1.1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36020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Последняя отчетная дата – 30 сентября  2017г.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6.1.2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36020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Размер чистой прибыли (убытков) по данным промежуточной или годовой бухгалтерской (финансовой) отчетности – 79</w:t>
            </w:r>
            <w:r w:rsidR="00BA0853">
              <w:rPr>
                <w:sz w:val="19"/>
                <w:szCs w:val="19"/>
              </w:rPr>
              <w:t> </w:t>
            </w:r>
            <w:r w:rsidRPr="00AF7904">
              <w:rPr>
                <w:sz w:val="19"/>
                <w:szCs w:val="19"/>
              </w:rPr>
              <w:t>961</w:t>
            </w:r>
            <w:r w:rsidR="00BA0853">
              <w:rPr>
                <w:sz w:val="19"/>
                <w:szCs w:val="19"/>
              </w:rPr>
              <w:t>,00</w:t>
            </w:r>
            <w:r w:rsidRPr="00AF7904">
              <w:rPr>
                <w:sz w:val="19"/>
                <w:szCs w:val="19"/>
              </w:rPr>
              <w:t xml:space="preserve"> тыс. руб.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6.1.3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36020">
            <w:pPr>
              <w:pStyle w:val="ConsPlusNormal"/>
              <w:spacing w:line="276" w:lineRule="auto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Размер кредиторской задолженности по данным промежуточной или годовой бухгалтерской (финансовой) отчетности –336</w:t>
            </w:r>
            <w:r w:rsidR="00BA0853">
              <w:rPr>
                <w:sz w:val="19"/>
                <w:szCs w:val="19"/>
              </w:rPr>
              <w:t> </w:t>
            </w:r>
            <w:r w:rsidRPr="00AF7904">
              <w:rPr>
                <w:sz w:val="19"/>
                <w:szCs w:val="19"/>
              </w:rPr>
              <w:t>877</w:t>
            </w:r>
            <w:r w:rsidR="00BA0853">
              <w:rPr>
                <w:sz w:val="19"/>
                <w:szCs w:val="19"/>
              </w:rPr>
              <w:t>,00</w:t>
            </w:r>
            <w:r w:rsidRPr="00AF7904">
              <w:rPr>
                <w:sz w:val="19"/>
                <w:szCs w:val="19"/>
              </w:rPr>
              <w:t xml:space="preserve"> тыс. руб.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6.1.4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36020">
            <w:pPr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Размер дебиторской задолженности по данным промежуточной или годовой бухгалтерской (финансовой) отчетности – 74538</w:t>
            </w:r>
            <w:r w:rsidR="00BA0853">
              <w:rPr>
                <w:rFonts w:ascii="Arial" w:hAnsi="Arial" w:cs="Arial"/>
                <w:sz w:val="19"/>
                <w:szCs w:val="19"/>
              </w:rPr>
              <w:t>,00</w:t>
            </w:r>
            <w:r w:rsidRPr="00AF7904">
              <w:rPr>
                <w:rFonts w:ascii="Arial" w:hAnsi="Arial" w:cs="Arial"/>
                <w:sz w:val="19"/>
                <w:szCs w:val="19"/>
              </w:rPr>
              <w:t xml:space="preserve"> тыс. руб.</w:t>
            </w:r>
          </w:p>
        </w:tc>
      </w:tr>
      <w:tr w:rsidR="007542D0" w:rsidRPr="00AF7904" w:rsidTr="009161A7">
        <w:trPr>
          <w:gridAfter w:val="9"/>
          <w:wAfter w:w="16469" w:type="dxa"/>
        </w:trPr>
        <w:tc>
          <w:tcPr>
            <w:tcW w:w="128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4F78E0">
            <w:pPr>
              <w:pStyle w:val="ConsPlusNormal"/>
              <w:jc w:val="center"/>
              <w:outlineLvl w:val="2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2D0" w:rsidRPr="00AF7904" w:rsidRDefault="007542D0" w:rsidP="0072110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7.1. О соответствии застройщика требованиям, установленным </w:t>
            </w:r>
            <w:hyperlink r:id="rId7" w:history="1">
              <w:r w:rsidRPr="00AF7904">
                <w:rPr>
                  <w:sz w:val="19"/>
                  <w:szCs w:val="19"/>
                </w:rPr>
                <w:t>частью 2 статьи 3</w:t>
              </w:r>
            </w:hyperlink>
            <w:r w:rsidRPr="00AF7904">
              <w:rPr>
                <w:sz w:val="19"/>
                <w:szCs w:val="19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</w:t>
            </w:r>
            <w:r w:rsidRPr="00AF7904">
              <w:rPr>
                <w:sz w:val="19"/>
                <w:szCs w:val="19"/>
              </w:rPr>
              <w:lastRenderedPageBreak/>
              <w:t xml:space="preserve">некоторые законодательные акты Российской Федерации" 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lastRenderedPageBreak/>
              <w:t>7.1.1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4A6A3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Размер уставного (складочного) капитала застройщика установленным требованиям - соответствует 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7.1.2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A92D6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Процедуры ликвидации юридического лица - застройщика  -  не проводится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7.1.3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A92D6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 - </w:t>
            </w:r>
            <w:r w:rsidRPr="00AF7904">
              <w:rPr>
                <w:sz w:val="19"/>
                <w:szCs w:val="19"/>
              </w:rPr>
              <w:lastRenderedPageBreak/>
              <w:t>отсутствует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7.1.4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A92D6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Решение арбитражного суда о приостановлении деятельности в качестве меры административного наказания юридического лица - застройщика   - не подано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7.1.5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A92D6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 - не подано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7.1.6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- не подано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7.1.7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- не подано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7.1.8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A92D6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      </w:r>
            <w:r w:rsidRPr="00AF7904">
              <w:rPr>
                <w:sz w:val="19"/>
                <w:szCs w:val="19"/>
              </w:rPr>
              <w:lastRenderedPageBreak/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 - не подано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7.1.9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Заявление об обжаловании указанных в пункте 7.1.8 недоимки, задолженности застройщиков в установленном порядке ----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7.1.10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 ---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7.1.11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D00B44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   - не подано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7.1.12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D00B44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- не применялись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2D0" w:rsidRPr="00AF7904" w:rsidRDefault="007542D0" w:rsidP="0010047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8" w:history="1">
              <w:r w:rsidRPr="00AF7904">
                <w:rPr>
                  <w:color w:val="0000FF"/>
                  <w:sz w:val="19"/>
                  <w:szCs w:val="19"/>
                </w:rPr>
                <w:t>частью 3 статьи 15.3</w:t>
              </w:r>
            </w:hyperlink>
            <w:r w:rsidRPr="00AF7904">
              <w:rPr>
                <w:sz w:val="19"/>
                <w:szCs w:val="19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7.2.1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 другой договор поручительства (далее - юридическое лицо - поручитель), установленным требованиям  ----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7.2.2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Процедуры ликвидации юридического лица - поручителя  ----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7.2.3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----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7.2.4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Решение арбитражного суда о приостановлении деятельности в качестве меры административного наказания юридического лица - поручителя ----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7.2.5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----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7.2.6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----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7.2.7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----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7.2.8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</w:t>
            </w:r>
            <w:r w:rsidRPr="00AF7904">
              <w:rPr>
                <w:sz w:val="19"/>
                <w:szCs w:val="19"/>
              </w:rPr>
              <w:lastRenderedPageBreak/>
              <w:t>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---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7.2.9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Заявление об обжаловании указанных в пункте 7.2.8 недоимки, задолженности поручителя в установленном порядке ----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7.2.10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Решение по указанному в пункте 7.2.9 заявлению на дату направления проектной декларации в уполномоченный орган исполнительной власти субъекта Российской Федерации ----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7.2.11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-----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7.2.12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</w:t>
            </w:r>
            <w:r w:rsidR="00E75A4B" w:rsidRPr="00AF7904">
              <w:rPr>
                <w:sz w:val="19"/>
                <w:szCs w:val="19"/>
              </w:rPr>
              <w:t>алтерского учета поручителя-</w:t>
            </w:r>
          </w:p>
        </w:tc>
      </w:tr>
      <w:tr w:rsidR="007542D0" w:rsidRPr="00AF7904" w:rsidTr="002B36B9">
        <w:trPr>
          <w:gridAfter w:val="9"/>
          <w:wAfter w:w="16469" w:type="dxa"/>
        </w:trPr>
        <w:tc>
          <w:tcPr>
            <w:tcW w:w="1289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2B36B9">
            <w:pPr>
              <w:pStyle w:val="ConsPlusNormal"/>
              <w:jc w:val="center"/>
              <w:outlineLvl w:val="2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8.1. Иная информация о застройщике 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8.1.1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---</w:t>
            </w:r>
          </w:p>
        </w:tc>
      </w:tr>
      <w:tr w:rsidR="007542D0" w:rsidRPr="00AF7904" w:rsidTr="009161A7">
        <w:trPr>
          <w:gridAfter w:val="9"/>
          <w:wAfter w:w="16469" w:type="dxa"/>
        </w:trPr>
        <w:tc>
          <w:tcPr>
            <w:tcW w:w="128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D00B44">
            <w:pPr>
              <w:pStyle w:val="ConsPlusNormal"/>
              <w:jc w:val="center"/>
              <w:outlineLvl w:val="1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Информация о проекте строительства  </w:t>
            </w:r>
          </w:p>
        </w:tc>
      </w:tr>
      <w:tr w:rsidR="007542D0" w:rsidRPr="00AF7904" w:rsidTr="009161A7">
        <w:trPr>
          <w:gridAfter w:val="9"/>
          <w:wAfter w:w="16469" w:type="dxa"/>
        </w:trPr>
        <w:tc>
          <w:tcPr>
            <w:tcW w:w="128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center"/>
              <w:outlineLvl w:val="2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7542D0" w:rsidRPr="00AF7904" w:rsidTr="00E75A4B">
        <w:trPr>
          <w:gridAfter w:val="9"/>
          <w:wAfter w:w="16469" w:type="dxa"/>
          <w:trHeight w:val="459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9.1.1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Количество объектов капитального строительства, в отношении которых заполняется проектная декларация - 1</w:t>
            </w:r>
          </w:p>
        </w:tc>
      </w:tr>
      <w:tr w:rsidR="007542D0" w:rsidRPr="00AF7904" w:rsidTr="00E75A4B">
        <w:trPr>
          <w:gridAfter w:val="9"/>
          <w:wAfter w:w="16469" w:type="dxa"/>
          <w:trHeight w:val="639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9.1.2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D0" w:rsidRPr="00AF7904" w:rsidRDefault="007542D0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 ---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4F78E0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lastRenderedPageBreak/>
              <w:t xml:space="preserve">9.2. О видах строящихся в рамках проекта строительства объектов капитального строительства, их местоположении и основных характеристиках 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E054A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строящегося (создаваемого) объекта капитального строительства -Многоквартирный дом</w:t>
            </w:r>
          </w:p>
        </w:tc>
      </w:tr>
      <w:tr w:rsidR="007542D0" w:rsidRPr="00AF7904" w:rsidTr="00E75A4B">
        <w:trPr>
          <w:gridAfter w:val="9"/>
          <w:wAfter w:w="16469" w:type="dxa"/>
          <w:trHeight w:val="240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Субъект Российской Федерации  - Смоленская область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Район субъекта Российской Федерации - Смоленский район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364C3C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населенного пункта - деревня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населенного пункта - Новосельцы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Округ в населенном пункте ---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Район в населенном пункте ---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обозначения улицы  ---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9.2.9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улицы ---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9.2.10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E054A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Дом № 5 (по ГП)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9.2.11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Литера ---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9.2.12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Корпус ---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9.2.13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Строение ---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9.2.14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Владение ---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9.2.15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F279FA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Блок-секция –</w:t>
            </w:r>
            <w:r w:rsidR="00F279FA">
              <w:rPr>
                <w:sz w:val="19"/>
                <w:szCs w:val="19"/>
              </w:rPr>
              <w:t xml:space="preserve"> </w:t>
            </w:r>
            <w:r w:rsidRPr="00AF7904">
              <w:rPr>
                <w:sz w:val="19"/>
                <w:szCs w:val="19"/>
              </w:rPr>
              <w:t>6,7,8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9.2.16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Уточнение адреса  - микрорайон Новосельцы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9.2.17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Назначение объекта  - жилой дом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9.2.18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9E6B65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Минимальное количество этажей в объекте – </w:t>
            </w:r>
            <w:r w:rsidR="009E6B65">
              <w:rPr>
                <w:sz w:val="19"/>
                <w:szCs w:val="19"/>
              </w:rPr>
              <w:t>11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9.2.19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9E6B65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Максимальное количество этажей в объекте – </w:t>
            </w:r>
            <w:r w:rsidR="009E6B65">
              <w:rPr>
                <w:sz w:val="19"/>
                <w:szCs w:val="19"/>
              </w:rPr>
              <w:t>11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9.2.20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210930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Общая площадь объекта  -  </w:t>
            </w:r>
            <w:r w:rsidR="00210930" w:rsidRPr="00210930">
              <w:rPr>
                <w:sz w:val="19"/>
                <w:szCs w:val="19"/>
              </w:rPr>
              <w:t>9735,7</w:t>
            </w:r>
            <w:r w:rsidRPr="00210930">
              <w:rPr>
                <w:sz w:val="19"/>
                <w:szCs w:val="19"/>
              </w:rPr>
              <w:t xml:space="preserve"> м</w:t>
            </w:r>
            <w:r w:rsidRPr="00210930">
              <w:rPr>
                <w:sz w:val="19"/>
                <w:szCs w:val="19"/>
                <w:vertAlign w:val="superscript"/>
              </w:rPr>
              <w:t>2</w:t>
            </w:r>
          </w:p>
        </w:tc>
      </w:tr>
      <w:tr w:rsidR="007542D0" w:rsidRPr="00AF7904" w:rsidTr="003F2460">
        <w:trPr>
          <w:gridAfter w:val="9"/>
          <w:wAfter w:w="16469" w:type="dxa"/>
          <w:trHeight w:val="553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9.2.21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EB778B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Материал наружных стен и каркаса объекта – бескаркасные со стенами из мелкоштучных  каменных материалов (кирпич, блоки)</w:t>
            </w:r>
          </w:p>
        </w:tc>
      </w:tr>
      <w:tr w:rsidR="007542D0" w:rsidRPr="00AF7904" w:rsidTr="00E75A4B">
        <w:trPr>
          <w:gridAfter w:val="9"/>
          <w:wAfter w:w="16469" w:type="dxa"/>
          <w:trHeight w:val="235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9.2.22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2B68B3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Материал перекрытий   – сборные железобетонные</w:t>
            </w:r>
          </w:p>
        </w:tc>
      </w:tr>
      <w:tr w:rsidR="007542D0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9.2.23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AF7904" w:rsidRDefault="007542D0" w:rsidP="001023FD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Класс энергоэффективности  В, высокий</w:t>
            </w:r>
          </w:p>
        </w:tc>
      </w:tr>
      <w:tr w:rsidR="00BA0853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53" w:rsidRPr="00AF7904" w:rsidRDefault="00BA0853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53" w:rsidRPr="00AF7904" w:rsidRDefault="00BA0853" w:rsidP="00BA085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9.2.24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53" w:rsidRPr="00AF7904" w:rsidRDefault="00BA0853" w:rsidP="00BA0853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Сейсмостойкость 5 зона 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строящегося (создаваемого) объекта капитального строительства -Многоквартирный дом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Субъект Российской Федерации  - Смоленская область</w:t>
            </w:r>
          </w:p>
        </w:tc>
      </w:tr>
      <w:tr w:rsidR="009E6B65" w:rsidRPr="00AF7904" w:rsidTr="00BA0853">
        <w:trPr>
          <w:gridAfter w:val="9"/>
          <w:wAfter w:w="16469" w:type="dxa"/>
          <w:trHeight w:val="246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Район субъекта Российской Федерации - Смоленский район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населенного пункта - деревня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населенного пункта - Новосельцы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Округ в населенном пункте ---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Район в населенном пункте ---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обозначения улицы  ---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9.2.9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улицы ---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9.2.10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Дом № 5 (по ГП)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9.2.11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Литера ---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9.2.12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Корпус ---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9.2.13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Строение ---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9.2.14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Владение ---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9.2.15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9E6B65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Блок-секция –3,4,5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9.2.16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Уточнение адреса  - микрорайон Новосельцы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9.2.17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Назначение объекта  - жилой дом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9.2.18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9E6B65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Минимальное количество этажей в объекте – </w:t>
            </w:r>
            <w:r>
              <w:rPr>
                <w:sz w:val="19"/>
                <w:szCs w:val="19"/>
              </w:rPr>
              <w:t>11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9.2.19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9E6B65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Максимальное количество этажей в объекте – </w:t>
            </w:r>
            <w:r>
              <w:rPr>
                <w:sz w:val="19"/>
                <w:szCs w:val="19"/>
              </w:rPr>
              <w:t>11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9.2.20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210930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Общая площадь объекта  -  </w:t>
            </w:r>
            <w:r w:rsidR="00210930" w:rsidRPr="00210930">
              <w:rPr>
                <w:sz w:val="19"/>
                <w:szCs w:val="19"/>
              </w:rPr>
              <w:t>7627,28</w:t>
            </w:r>
            <w:r w:rsidRPr="00210930">
              <w:rPr>
                <w:sz w:val="19"/>
                <w:szCs w:val="19"/>
              </w:rPr>
              <w:t xml:space="preserve"> м</w:t>
            </w:r>
            <w:r w:rsidRPr="00210930">
              <w:rPr>
                <w:sz w:val="19"/>
                <w:szCs w:val="19"/>
                <w:vertAlign w:val="superscript"/>
              </w:rPr>
              <w:t>2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9.2.21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Материал наружных стен и каркаса объекта – бескаркасные со стенами из мелкоштучных  каменных материалов (кирпич, блоки)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9.2.22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Материал перекрытий   – сборные железобетонные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9.2.23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Класс энергоэффективности  В, высокий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9.2.24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Сейсмостойкость 5 зона 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строящегося (создаваемого) объекта капитального строительства -Многоквартирный дом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Субъект Российской Федерации  - Смоленская область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Район субъекта Российской Федерации - Смоленский район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населенного пункта - деревня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населенного пункта - Новосельцы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Округ в населенном пункте ---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Район в населенном пункте ---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обозначения улицы  ---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9.2.9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улицы ---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9.2.10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Дом № 5 (по ГП)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9.2.11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Литера ---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9.2.12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Корпус ---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9.2.13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Строение ---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9.2.14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Владение ---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9.2.15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9E6B65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Блок-секция – 1,2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9.2.16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Уточнение адреса  - микрорайон Новосельцы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9.2.17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Назначение объекта  - жилой дом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9.2.18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9E6B65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Минимальное количество этажей в объекте – </w:t>
            </w:r>
            <w:r>
              <w:rPr>
                <w:sz w:val="19"/>
                <w:szCs w:val="19"/>
              </w:rPr>
              <w:t>11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9.2.19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9E6B65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Максимальное количество этажей в объекте – </w:t>
            </w:r>
            <w:r>
              <w:rPr>
                <w:sz w:val="19"/>
                <w:szCs w:val="19"/>
              </w:rPr>
              <w:t>11</w:t>
            </w:r>
          </w:p>
        </w:tc>
      </w:tr>
      <w:tr w:rsidR="009E6B6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9.2.20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65" w:rsidRPr="00AF7904" w:rsidRDefault="009E6B65" w:rsidP="00210930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Общая площадь объекта  -  </w:t>
            </w:r>
            <w:r w:rsidR="00210930" w:rsidRPr="00210930">
              <w:rPr>
                <w:sz w:val="19"/>
                <w:szCs w:val="19"/>
              </w:rPr>
              <w:t>6641,52</w:t>
            </w:r>
            <w:r w:rsidRPr="00210930">
              <w:rPr>
                <w:sz w:val="19"/>
                <w:szCs w:val="19"/>
              </w:rPr>
              <w:t xml:space="preserve"> м</w:t>
            </w:r>
            <w:r w:rsidRPr="00210930">
              <w:rPr>
                <w:sz w:val="19"/>
                <w:szCs w:val="19"/>
                <w:vertAlign w:val="superscript"/>
              </w:rPr>
              <w:t>2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9.2.21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D87A72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Материал наружных стен и каркаса объекта – бескаркасные со стенами из мелкоштучных  каменных материалов (кирпич, блоки)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9.2.22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D87A72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Материал перекрытий   – сборные железобетонные</w:t>
            </w:r>
          </w:p>
        </w:tc>
      </w:tr>
      <w:tr w:rsidR="00755F07" w:rsidRPr="00AF7904" w:rsidTr="00D87A72">
        <w:trPr>
          <w:gridAfter w:val="1"/>
          <w:wAfter w:w="583" w:type="dxa"/>
        </w:trPr>
        <w:tc>
          <w:tcPr>
            <w:tcW w:w="128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center"/>
              <w:outlineLvl w:val="2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  <w:tc>
          <w:tcPr>
            <w:tcW w:w="7943" w:type="dxa"/>
            <w:gridSpan w:val="4"/>
          </w:tcPr>
          <w:p w:rsidR="00755F07" w:rsidRPr="00AF7904" w:rsidRDefault="00755F07" w:rsidP="00D87A72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943" w:type="dxa"/>
            <w:gridSpan w:val="4"/>
          </w:tcPr>
          <w:p w:rsidR="00755F07" w:rsidRPr="00AF7904" w:rsidRDefault="00755F07" w:rsidP="00D87A72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Материал перекрытий   – сборные железобетонные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9.2.23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D87A72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Класс энергоэффективности  В, высокий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4F78E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9.2.24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D87A72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Сейсмостойкость 5 зона 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4F78E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10.1.3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заключения договора  ---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4F78E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10.1.4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Даты внесения изменений в договор  ---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4F78E0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10.2. О лицах, выполнивших инженерные изыскания 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10.2.1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Организационно-правовая форма организации, выполнившей инженерные изыскания  -- Общество с ограниченной ответственностью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10.2.2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 Полное наименование организации, выполнившей инженерные изыскания, без указания организационно-правовой формы  - «Центр инженерных изысканий»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10.2.3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Фамилия индивидуального предпринимателя, выполнившего инженерные изыскания 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10.2.4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Имя индивидуального предпринимателя, выполнившего инженерные изыскания ---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10.2.5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Отчество индивидуального предпринимателя, выполнившего инженерные изыскания (при наличии) ---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10.2.6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ИНН 6714010870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4F78E0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lastRenderedPageBreak/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10.3.1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Организационно-правовая форма организации, выполнившей инженерные изыскания  -  Общество с ограниченной ответственностью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10.3.2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 Полное наименование организации, выполнившей инженерные изыскания, без указания организационно-правовой формы  - «Проект-сервис»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10.3.3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Фамилия индивидуального предпринимателя, выполнившего архитектурно-строительное проектирование ---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10.3.4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Имя индивидуального предпринимателя, выполнившего архитектурно-строительное проектирование ---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10.3.5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Отчество индивидуального предпринимателя, выполнившего архитектурно-строительное проектирование (при наличии) ---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10.3.6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ИНН 6732062302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4F78E0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10.4.1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FA5607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Вид заключения экспертизы  -  положительное заключение   экспертизы проектной документации 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color w:val="FF0000"/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10.4.2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C64080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выдачи заключения экспертизы проектной документации 30 марта 2017 года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color w:val="FF0000"/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10.4.3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C64080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Номер заключения экспертизы проектной документации №67-2-1-2-0007-17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color w:val="FF0000"/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10.4.4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Организационно-правовая форма организации, выдавшей заключение экспертизы проектной документации  -  Областное государственное автономное учреждение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color w:val="FF0000"/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10.4.5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 Полное наименование организации, выдавшей заключение экспертизы  результатов инженерных изысканий, без указания организационно-правовой формы  -  «Управление государственной экспертизы по Смоленской области»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color w:val="FF0000"/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76760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10.4.6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  <w:shd w:val="clear" w:color="auto" w:fill="F8F7EF"/>
              </w:rPr>
              <w:t>ИНН 6730069119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color w:val="FF0000"/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10.4.1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FA5607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заключения экспертизы  -  положительное заключение   экспертизы   результатов  инженерных изысканий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color w:val="FF0000"/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10.4.2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C64080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выдачи заключения   экспертизы результатов инженерных изысканий  - 10 марта 2017 года</w:t>
            </w:r>
          </w:p>
        </w:tc>
      </w:tr>
      <w:tr w:rsidR="00755F07" w:rsidRPr="00AF7904" w:rsidTr="005C6D89">
        <w:trPr>
          <w:gridAfter w:val="9"/>
          <w:wAfter w:w="16469" w:type="dxa"/>
          <w:trHeight w:val="460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color w:val="FF0000"/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10.4.3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C64080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Номер заключения   экспертизы результатов инженерных изысканий  № 67-1-1-1-0038-17</w:t>
            </w:r>
          </w:p>
        </w:tc>
      </w:tr>
      <w:tr w:rsidR="00755F07" w:rsidRPr="00AF7904" w:rsidTr="00E75A4B">
        <w:trPr>
          <w:gridAfter w:val="9"/>
          <w:wAfter w:w="16469" w:type="dxa"/>
          <w:trHeight w:val="363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color w:val="FF0000"/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10.4.4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2B36B9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Организационно-правовая форма организации, выдавшей заключение экспертизы проектной документации  -  Областное государственное автономное учреждение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color w:val="FF0000"/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10.4.5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2B36B9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 Полное наименование организации, выдавшей заключение экспертизы  результатов инженерных изысканий, без указания организационно-правовой формы  -  «Управление государственной экспертизы по Смоленской области»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color w:val="FF0000"/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5C6D89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10.4.6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5C6D89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AF7904">
              <w:rPr>
                <w:color w:val="000000"/>
                <w:sz w:val="19"/>
                <w:szCs w:val="19"/>
                <w:shd w:val="clear" w:color="auto" w:fill="F8F7EF"/>
              </w:rPr>
              <w:t>ИНН 6730069119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color w:val="FF0000"/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5C6D8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10.4.1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5C6D8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Вид заключения экспертизы  -  положительное заключение   экспертизы проектной документации 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color w:val="FF0000"/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5C6D8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10.4.2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5C6D8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выдачи заключения экспертизы проектной документации 14 ноября  2017 года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color w:val="FF0000"/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5C6D8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10.4.3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5C6D89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Номер заключения экспертизы проектной документации №67-2-1-2-0054-17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color w:val="FF0000"/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5C6D8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10.4.4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5C6D89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Организационно-правовая форма организации, выдавшей заключение экспертизы проектной документации  -  Областное государственное автономное учреждение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color w:val="FF0000"/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5C6D8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10.4.5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5C6D89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 Полное наименование организации, выдавшей заключение экспертизы  результатов инженерных изысканий, без указания организационно-правовой формы  -  «Управление государственной экспертизы по Смоленской области»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color w:val="FF0000"/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5C6D89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10.4.6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5C6D89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AF7904">
              <w:rPr>
                <w:color w:val="000000"/>
                <w:sz w:val="19"/>
                <w:szCs w:val="19"/>
                <w:shd w:val="clear" w:color="auto" w:fill="F8F7EF"/>
              </w:rPr>
              <w:t>ИНН 6730069119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10.5. О результатах государственной экологической экспертизы 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10.5.1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выдачи заключения государственной экологической экспертизы  ---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color w:val="FF0000"/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10.5.2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Номер заключения государственной экологической экспертизы ---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color w:val="FF0000"/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10.5.3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Организационно-правовая форма организации, выдавшей заключение государственной экологической экспертизы ---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color w:val="FF0000"/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10.5.4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 ---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color w:val="FF0000"/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10.5.5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Индивидуальный номер налогоплательщика организации, выдавшей заключение государственной экологической экспертизы ---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10.6.1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Коммерческое обозначение, индивидуализирующее объект, группу объектов ---</w:t>
            </w:r>
          </w:p>
        </w:tc>
      </w:tr>
      <w:tr w:rsidR="00755F07" w:rsidRPr="00AF7904" w:rsidTr="005C6D89">
        <w:trPr>
          <w:gridAfter w:val="9"/>
          <w:wAfter w:w="16469" w:type="dxa"/>
          <w:trHeight w:val="223"/>
        </w:trPr>
        <w:tc>
          <w:tcPr>
            <w:tcW w:w="128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center"/>
              <w:outlineLvl w:val="2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lastRenderedPageBreak/>
              <w:t>Раздел 11. О разрешении на строительство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11.1. О разрешении на строительство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11.1.1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986595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№ 67-RU67518000-204-2017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11.1.2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986595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выдачи   21.04.2017.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11.1.3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986595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Срок действия разрешения на строительство до 10 марта 2021 года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11.1.4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A564E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Последняя дата продления срока действия разрешения на строительство   -  не производилась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11.1.5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B3169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органа, выдавшего разрешение на строительство -  Администрация муниципального образования «Смоленский район» Смоленской области</w:t>
            </w:r>
          </w:p>
        </w:tc>
      </w:tr>
      <w:tr w:rsidR="00755F07" w:rsidRPr="00AF7904" w:rsidTr="009161A7">
        <w:trPr>
          <w:gridAfter w:val="9"/>
          <w:wAfter w:w="16469" w:type="dxa"/>
          <w:trHeight w:val="1059"/>
        </w:trPr>
        <w:tc>
          <w:tcPr>
            <w:tcW w:w="128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center"/>
              <w:outlineLvl w:val="2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4F78E0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A564E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права застройщика на земельный участок  - Собственность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A2617F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договора - Договор купли-продажи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CB0264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Номер договора, определяющего права застройщика на земельный участок 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CB0264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подписания договора  - 08.12.2006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511D4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государственной регистрации договора  - 27.12.2006г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A22AF5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окончания действия права застройщика на земельный участок - ---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государственной регистрации изменений в договор  ---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уполномоченного органа, предоставившего земельный участок в собственность ---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12.1.9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Номер акта уполномоченного органа о предоставлении земельного участка в собственность ---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12.1.10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акта уполномоченного органа о предоставлении земельного участка в собственность ---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12.1.11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A2617F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Дата государственной регистрации права собственности 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F5198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F5198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права застройщика на земельный участок  - Собственность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F5198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F5198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договора - Договор купли-продажи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F5198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207F1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Номер договора, определяющего права застройщика на земельный участок 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F5198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CB0264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подписания договора  - 24.05.2013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F5198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511D4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государственной регистрации договора  - 10.06.2013г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F5198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F5198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окончания действия права застройщика на земельный участок - ---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F5198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F5198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государственной регистрации изменений в договор  ---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F5198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F5198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уполномоченного органа, предоставившего земельный участок в собственность ---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F5198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12.1.9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F5198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Номер акта уполномоченного органа о предоставлении земельного участка в собственность ---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F5198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12.1.10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F5198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акта уполномоченного органа о предоставлении земельного участка в собственность ---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F5198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12.1.11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F5198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Дата государственной регистрации права собственности 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права застройщика на земельный участок  - Собственность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6F5DE4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договора – дополнительное соглашение к соглашению о перераспределении земельных участков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CB0264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Номер договора, определяющего права застройщика на земельный участок 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207F1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подписания договора  - 14.10.2010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3D0627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государственной регистрации договора  - 18.10.2010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3D0627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окончания действия права застройщика на земельный участок - ----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государственной регистрации изменений в договор  ---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Наименование уполномоченного органа, предоставившего земельный участок в </w:t>
            </w:r>
            <w:r w:rsidRPr="00AF7904">
              <w:rPr>
                <w:sz w:val="19"/>
                <w:szCs w:val="19"/>
              </w:rPr>
              <w:lastRenderedPageBreak/>
              <w:t>собственность ---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12.1.9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Номер акта уполномоченного органа о предоставлении земельного участка в собственность ---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12.1.10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акта уполномоченного органа о предоставлении земельного участка в собственность ---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12.1.11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государственной регистрации права собственности ---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права застройщика на земельный участок  - Собственность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6F5DE4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Вид договора - Соглашение о перераспределении земельных участков 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CB0264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Номер договора, определяющего права застройщика на земельный участок 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подписания договора  - 26.03.2010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государственной регистрации договора  - 18.10.2010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Дата окончания действия права застройщика на земельный участок - 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государственной регистрации изменений в договор  ---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уполномоченного органа, предоставившего земельный участок в собственность ---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12.1.9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Номер акта уполномоченного органа о предоставлении земельного участка в собственность ---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12.1.10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акта уполномоченного органа о предоставлении земельного участка в собственность ---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12.1.11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государственной регистрации права собственности ---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4F78E0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12.2. О собственнике земельного участка 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12.2.1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A564E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Собственник земельного участка  -  Застройщик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4F78E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12.2.2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Организационно-правовая форма собственника земельного участка  ---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4F78E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12.2.3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Полное наименование собственника земельного участка, без указания организационно-правовой формы  ---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4F78E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12.2.4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Фамилия собственника земельного участка  ---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4F78E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12.2.5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Имя собственника земельного участка  ---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4F78E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12.2.6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Отчество собственника земельного участка (при наличии)  ---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4F78E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12.2.7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  ---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07" w:rsidRPr="00AF7904" w:rsidRDefault="00755F07" w:rsidP="004F78E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12.2.8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FF118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Форма собственности на земельный участок  - 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4F78E0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2B36B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12.2.9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FF118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органа, уполномоченного на распоряжение земельным участком</w:t>
            </w:r>
            <w:r w:rsidRPr="00AF7904">
              <w:rPr>
                <w:color w:val="000000"/>
                <w:sz w:val="19"/>
                <w:szCs w:val="19"/>
                <w:shd w:val="clear" w:color="auto" w:fill="FFFFFF"/>
              </w:rPr>
              <w:t xml:space="preserve"> – 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4F78E0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12.3. О кадастровом номере и площади земельного участка 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12.3.1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644E4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Кадастровый номер земельного участка  - 67:18:0060105:1646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12.3.2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F463F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Площадь земельного участка  - 8245 кв.м.</w:t>
            </w:r>
          </w:p>
        </w:tc>
      </w:tr>
      <w:tr w:rsidR="00755F07" w:rsidRPr="00AF7904" w:rsidTr="009161A7">
        <w:trPr>
          <w:gridAfter w:val="9"/>
          <w:wAfter w:w="16469" w:type="dxa"/>
        </w:trPr>
        <w:tc>
          <w:tcPr>
            <w:tcW w:w="128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center"/>
              <w:outlineLvl w:val="2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Раздел 13. О планируемых элементах благоустройства территории 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13.1. Об элементах благоустройства территории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13.1.1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562E7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Наличие планируемых проездов, площадок, велосипедных дорожек, пешеходных переходов, тротуаров  - проектом предусмотрено устройство подъезда к зданию, пожарного проезда, пешеходных дорожек и тротуаров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13.1.2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562E7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Наличие парковочного пространства вне объекта - проектом предусмотрена площадка для стоянки автомашин  на 74 м/места на территории застройки 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13.1.3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562E78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Наличие дворового пространства, в том числе детских и спортивных площадок  - на территории застройки запроектированы: детская игровая площадка,  площадка для отдыха, площадка для сушки белья, площадка для чистки дом. вещей, площадка для занятия физкультурой.  Площадки оборудованы малыми  архитектурными формами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13.1.4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0E12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Площадки для размещения контейнеров для сбора твердых бытовых отходов  - на территории застройки предусмотрена площадка для мусороконтейнеров, расположенная с северной стороны дома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13.1.5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882001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Описание планируемых мероприятий по озеленению  - на участках, свободных от застройки и покрытий, предусмотрено устройство газонов и посадка деревьев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13.1.6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5C1A16">
            <w:pPr>
              <w:pStyle w:val="ConsPlusNormal"/>
              <w:rPr>
                <w:spacing w:val="2"/>
                <w:sz w:val="19"/>
                <w:szCs w:val="19"/>
                <w:shd w:val="clear" w:color="auto" w:fill="FFFFFF"/>
              </w:rPr>
            </w:pPr>
            <w:r>
              <w:rPr>
                <w:spacing w:val="2"/>
                <w:sz w:val="19"/>
                <w:szCs w:val="19"/>
                <w:shd w:val="clear" w:color="auto" w:fill="FFFFFF"/>
              </w:rPr>
              <w:t>Проектом предусмотрены мероприятия по обеспечению доступности МНГ к объекту.</w:t>
            </w:r>
          </w:p>
          <w:p w:rsidR="00755F07" w:rsidRDefault="00755F07" w:rsidP="00937912">
            <w:pPr>
              <w:pStyle w:val="ConsPlusNormal"/>
              <w:rPr>
                <w:spacing w:val="2"/>
                <w:sz w:val="19"/>
                <w:szCs w:val="19"/>
                <w:shd w:val="clear" w:color="auto" w:fill="FFFFFF"/>
              </w:rPr>
            </w:pPr>
            <w:r>
              <w:rPr>
                <w:spacing w:val="2"/>
                <w:sz w:val="19"/>
                <w:szCs w:val="19"/>
                <w:shd w:val="clear" w:color="auto" w:fill="FFFFFF"/>
              </w:rPr>
              <w:t xml:space="preserve"> </w:t>
            </w:r>
            <w:r w:rsidRPr="00AF7904">
              <w:rPr>
                <w:spacing w:val="2"/>
                <w:sz w:val="19"/>
                <w:szCs w:val="19"/>
                <w:shd w:val="clear" w:color="auto" w:fill="FFFFFF"/>
              </w:rPr>
              <w:t xml:space="preserve">Доступ МГН с улицы в жилую часть дома обеспечивается по пандусу через тамбур и далее на «нулевой» этаж к лифту с проходной кабиной в каждой блок-секции. </w:t>
            </w:r>
            <w:r>
              <w:rPr>
                <w:spacing w:val="2"/>
                <w:sz w:val="19"/>
                <w:szCs w:val="19"/>
                <w:shd w:val="clear" w:color="auto" w:fill="FFFFFF"/>
              </w:rPr>
              <w:t xml:space="preserve"> </w:t>
            </w:r>
            <w:r w:rsidRPr="00AF7904">
              <w:rPr>
                <w:spacing w:val="2"/>
                <w:sz w:val="19"/>
                <w:szCs w:val="19"/>
                <w:shd w:val="clear" w:color="auto" w:fill="FFFFFF"/>
              </w:rPr>
              <w:t xml:space="preserve">Выполнены условия беспрепятственного </w:t>
            </w:r>
            <w:r>
              <w:rPr>
                <w:spacing w:val="2"/>
                <w:sz w:val="19"/>
                <w:szCs w:val="19"/>
                <w:shd w:val="clear" w:color="auto" w:fill="FFFFFF"/>
              </w:rPr>
              <w:t xml:space="preserve">и удобного </w:t>
            </w:r>
            <w:r w:rsidRPr="00AF7904">
              <w:rPr>
                <w:spacing w:val="2"/>
                <w:sz w:val="19"/>
                <w:szCs w:val="19"/>
                <w:shd w:val="clear" w:color="auto" w:fill="FFFFFF"/>
              </w:rPr>
              <w:t>передвижения инвалидов  по участку застройки к зданию.</w:t>
            </w:r>
            <w:r>
              <w:rPr>
                <w:spacing w:val="2"/>
                <w:sz w:val="19"/>
                <w:szCs w:val="19"/>
                <w:shd w:val="clear" w:color="auto" w:fill="FFFFFF"/>
              </w:rPr>
              <w:t xml:space="preserve"> Продольный уклон пути движения инвалидов в креслах-колясках не превышает 5%; поперечный уклон в пределах 1-2%. Высота бордюра по краям пешеходных путей не менее 5см, высота бортового камня в месте </w:t>
            </w:r>
            <w:r>
              <w:rPr>
                <w:spacing w:val="2"/>
                <w:sz w:val="19"/>
                <w:szCs w:val="19"/>
                <w:shd w:val="clear" w:color="auto" w:fill="FFFFFF"/>
              </w:rPr>
              <w:lastRenderedPageBreak/>
              <w:t>пересечения тротуаров с проезжей частью не более 4см.</w:t>
            </w:r>
          </w:p>
          <w:p w:rsidR="00755F07" w:rsidRDefault="00755F07" w:rsidP="00937912">
            <w:pPr>
              <w:pStyle w:val="ConsPlusNormal"/>
              <w:rPr>
                <w:spacing w:val="2"/>
                <w:sz w:val="19"/>
                <w:szCs w:val="19"/>
                <w:shd w:val="clear" w:color="auto" w:fill="FFFFFF"/>
              </w:rPr>
            </w:pPr>
            <w:r>
              <w:rPr>
                <w:spacing w:val="2"/>
                <w:sz w:val="19"/>
                <w:szCs w:val="19"/>
                <w:shd w:val="clear" w:color="auto" w:fill="FFFFFF"/>
              </w:rPr>
              <w:t xml:space="preserve"> </w:t>
            </w:r>
            <w:r w:rsidRPr="00AF7904">
              <w:rPr>
                <w:spacing w:val="2"/>
                <w:sz w:val="19"/>
                <w:szCs w:val="19"/>
                <w:shd w:val="clear" w:color="auto" w:fill="FFFFFF"/>
              </w:rPr>
              <w:t xml:space="preserve"> На открытых автостоянках выделено 1</w:t>
            </w:r>
            <w:r>
              <w:rPr>
                <w:spacing w:val="2"/>
                <w:sz w:val="19"/>
                <w:szCs w:val="19"/>
                <w:shd w:val="clear" w:color="auto" w:fill="FFFFFF"/>
              </w:rPr>
              <w:t>2 мест для транспорта инвалидов (10% от общего количества мест) обозначенных специальными знаками.</w:t>
            </w:r>
          </w:p>
          <w:p w:rsidR="00755F07" w:rsidRPr="00AF7904" w:rsidRDefault="00755F07" w:rsidP="00F15420">
            <w:pPr>
              <w:pStyle w:val="ConsPlusNormal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  <w:shd w:val="clear" w:color="auto" w:fill="FFFFFF"/>
              </w:rPr>
              <w:t xml:space="preserve"> Во всех секциях жилого дома на 1-м этаже и частично в подвале запроектированы помещения общественного назначения. Доступ инвалидов на 1-й этаж обеспечивается по пандусам и при помощи специальных подъемников, установленных у входов.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13.1.7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284F90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 Проектом предусмотрено наличие наружного освещения дорожных покрытий, пространств в транспортных и пешеходных зонах.</w:t>
            </w:r>
          </w:p>
        </w:tc>
      </w:tr>
      <w:tr w:rsidR="00755F07" w:rsidRPr="00AF7904" w:rsidTr="009161A7">
        <w:trPr>
          <w:gridAfter w:val="9"/>
          <w:wAfter w:w="16469" w:type="dxa"/>
        </w:trPr>
        <w:tc>
          <w:tcPr>
            <w:tcW w:w="128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center"/>
              <w:outlineLvl w:val="2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4F78E0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FE240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14.1.1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644E4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сети инженерно-технического обеспечения -</w:t>
            </w:r>
          </w:p>
          <w:p w:rsidR="00755F07" w:rsidRPr="00AF7904" w:rsidRDefault="00755F07" w:rsidP="00644E4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Водоснабжение и водоотведение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14.1.2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644E4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обеспечения-</w:t>
            </w:r>
          </w:p>
          <w:p w:rsidR="00755F07" w:rsidRPr="00AF7904" w:rsidRDefault="00755F07" w:rsidP="00644E4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Смоленское Муниципальное Унитарное предприятие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14.1.3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FD3091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- «Горводоканал»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14.1.4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644E4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ИНН 6731000342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14.1.5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8E172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выдачи технических условий на подключение к сети инженерно-технического обеспечения- 27.02.2017г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14.1.6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8E172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Номер выдачи технических условий на подключение к сети инженерно-технического обеспечения - 4</w:t>
            </w:r>
          </w:p>
        </w:tc>
      </w:tr>
      <w:tr w:rsidR="00755F07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14.1.7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07" w:rsidRPr="00AF7904" w:rsidRDefault="00755F07" w:rsidP="003E08EF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Срок действия технических условий на подключение к сети инженерно-технического обеспечения – 5 лет</w:t>
            </w:r>
          </w:p>
          <w:p w:rsidR="00755F07" w:rsidRPr="00AF7904" w:rsidRDefault="00755F07" w:rsidP="003E08EF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AD7BA5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AF7904" w:rsidRDefault="00AD7BA5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AF7904" w:rsidRDefault="00AD7BA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14.1.8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AF7904" w:rsidRDefault="00AD7BA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Размер платы за подключение к сети инженерно-технического обеспечения</w:t>
            </w:r>
          </w:p>
          <w:p w:rsidR="00AD7BA5" w:rsidRPr="00AF7904" w:rsidRDefault="00AD7BA5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6894759,80 руб</w:t>
            </w:r>
          </w:p>
          <w:p w:rsidR="00AD7BA5" w:rsidRPr="00AF7904" w:rsidRDefault="00AD7BA5" w:rsidP="00D87A72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171D91" w:rsidRPr="00AF7904" w:rsidTr="00D87A72">
        <w:trPr>
          <w:gridAfter w:val="1"/>
          <w:wAfter w:w="583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71D91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</w:t>
            </w:r>
            <w:r>
              <w:rPr>
                <w:sz w:val="19"/>
                <w:szCs w:val="19"/>
              </w:rPr>
              <w:t>.1</w:t>
            </w:r>
            <w:r w:rsidRPr="00AF7904">
              <w:rPr>
                <w:sz w:val="19"/>
                <w:szCs w:val="19"/>
              </w:rPr>
              <w:t>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Вид сети инженерно-технического обеспечения  - </w:t>
            </w:r>
            <w:r>
              <w:rPr>
                <w:sz w:val="19"/>
                <w:szCs w:val="19"/>
              </w:rPr>
              <w:t>Бытовая канализация</w:t>
            </w:r>
          </w:p>
        </w:tc>
        <w:tc>
          <w:tcPr>
            <w:tcW w:w="7943" w:type="dxa"/>
            <w:gridSpan w:val="4"/>
          </w:tcPr>
          <w:p w:rsidR="00171D91" w:rsidRPr="00AF7904" w:rsidRDefault="00171D91" w:rsidP="00D87A72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943" w:type="dxa"/>
            <w:gridSpan w:val="4"/>
          </w:tcPr>
          <w:p w:rsidR="00171D91" w:rsidRPr="00AF7904" w:rsidRDefault="00171D91" w:rsidP="00D87A72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171D91" w:rsidRPr="00AF7904" w:rsidTr="00D87A72">
        <w:trPr>
          <w:gridAfter w:val="5"/>
          <w:wAfter w:w="8526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71D91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</w:t>
            </w:r>
            <w:r>
              <w:rPr>
                <w:sz w:val="19"/>
                <w:szCs w:val="19"/>
              </w:rPr>
              <w:t>1</w:t>
            </w:r>
            <w:r w:rsidRPr="00AF7904">
              <w:rPr>
                <w:sz w:val="19"/>
                <w:szCs w:val="19"/>
              </w:rPr>
              <w:t>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обеспечения-</w:t>
            </w:r>
          </w:p>
          <w:p w:rsidR="00171D91" w:rsidRPr="00AF7904" w:rsidRDefault="00171D91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Общество с Ограниченной Ответственностью </w:t>
            </w:r>
          </w:p>
        </w:tc>
        <w:tc>
          <w:tcPr>
            <w:tcW w:w="7943" w:type="dxa"/>
            <w:gridSpan w:val="4"/>
          </w:tcPr>
          <w:p w:rsidR="00171D91" w:rsidRPr="00AF7904" w:rsidRDefault="00171D91" w:rsidP="00D87A72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171D91" w:rsidRPr="00AF7904" w:rsidTr="00D87A72">
        <w:trPr>
          <w:gridAfter w:val="5"/>
          <w:wAfter w:w="8526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71D91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</w:t>
            </w:r>
            <w:r>
              <w:rPr>
                <w:sz w:val="19"/>
                <w:szCs w:val="19"/>
              </w:rPr>
              <w:t>1</w:t>
            </w:r>
            <w:r w:rsidRPr="00AF7904">
              <w:rPr>
                <w:sz w:val="19"/>
                <w:szCs w:val="19"/>
              </w:rPr>
              <w:t>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формы-</w:t>
            </w:r>
          </w:p>
          <w:p w:rsidR="00171D91" w:rsidRPr="00AF7904" w:rsidRDefault="00171D91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 «Посейдон»</w:t>
            </w:r>
          </w:p>
        </w:tc>
        <w:tc>
          <w:tcPr>
            <w:tcW w:w="7943" w:type="dxa"/>
            <w:gridSpan w:val="4"/>
          </w:tcPr>
          <w:p w:rsidR="00171D91" w:rsidRPr="00AF7904" w:rsidRDefault="00171D91" w:rsidP="00D87A72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171D91" w:rsidRPr="00AF7904" w:rsidTr="00D87A72">
        <w:trPr>
          <w:gridAfter w:val="5"/>
          <w:wAfter w:w="8526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71D91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</w:t>
            </w:r>
            <w:r>
              <w:rPr>
                <w:sz w:val="19"/>
                <w:szCs w:val="19"/>
              </w:rPr>
              <w:t>1</w:t>
            </w:r>
            <w:r w:rsidRPr="00AF7904">
              <w:rPr>
                <w:sz w:val="19"/>
                <w:szCs w:val="19"/>
              </w:rPr>
              <w:t>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ИНН 6732066508</w:t>
            </w:r>
          </w:p>
        </w:tc>
        <w:tc>
          <w:tcPr>
            <w:tcW w:w="7943" w:type="dxa"/>
            <w:gridSpan w:val="4"/>
          </w:tcPr>
          <w:p w:rsidR="00171D91" w:rsidRPr="00AF7904" w:rsidRDefault="00171D91" w:rsidP="00D87A72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171D91" w:rsidRPr="00AF7904" w:rsidTr="00D87A72">
        <w:trPr>
          <w:gridAfter w:val="5"/>
          <w:wAfter w:w="8526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71D91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</w:t>
            </w:r>
            <w:r>
              <w:rPr>
                <w:sz w:val="19"/>
                <w:szCs w:val="19"/>
              </w:rPr>
              <w:t>1</w:t>
            </w:r>
            <w:r w:rsidRPr="00AF7904">
              <w:rPr>
                <w:sz w:val="19"/>
                <w:szCs w:val="19"/>
              </w:rPr>
              <w:t>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выдачи технических условий   23.04.2017</w:t>
            </w:r>
          </w:p>
        </w:tc>
        <w:tc>
          <w:tcPr>
            <w:tcW w:w="7943" w:type="dxa"/>
            <w:gridSpan w:val="4"/>
          </w:tcPr>
          <w:p w:rsidR="00171D91" w:rsidRPr="00AF7904" w:rsidRDefault="00171D91" w:rsidP="00D87A72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171D91" w:rsidRPr="00AF7904" w:rsidTr="00D87A72">
        <w:trPr>
          <w:gridAfter w:val="5"/>
          <w:wAfter w:w="8526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71D91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</w:t>
            </w:r>
            <w:r>
              <w:rPr>
                <w:sz w:val="19"/>
                <w:szCs w:val="19"/>
              </w:rPr>
              <w:t>1</w:t>
            </w:r>
            <w:r w:rsidRPr="00AF7904">
              <w:rPr>
                <w:sz w:val="19"/>
                <w:szCs w:val="19"/>
              </w:rPr>
              <w:t>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Номер выдачи технических условий   2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7943" w:type="dxa"/>
            <w:gridSpan w:val="4"/>
          </w:tcPr>
          <w:p w:rsidR="00171D91" w:rsidRPr="00AF7904" w:rsidRDefault="00171D91" w:rsidP="00D87A72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171D91" w:rsidRPr="00AF7904" w:rsidTr="00D87A72">
        <w:trPr>
          <w:gridAfter w:val="5"/>
          <w:wAfter w:w="8526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71D91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</w:t>
            </w:r>
            <w:r>
              <w:rPr>
                <w:sz w:val="19"/>
                <w:szCs w:val="19"/>
              </w:rPr>
              <w:t>1</w:t>
            </w:r>
            <w:r w:rsidRPr="00AF7904">
              <w:rPr>
                <w:sz w:val="19"/>
                <w:szCs w:val="19"/>
              </w:rPr>
              <w:t>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Срок действия технических условий   2 года</w:t>
            </w:r>
          </w:p>
        </w:tc>
        <w:tc>
          <w:tcPr>
            <w:tcW w:w="7943" w:type="dxa"/>
            <w:gridSpan w:val="4"/>
          </w:tcPr>
          <w:p w:rsidR="00171D91" w:rsidRPr="00AF7904" w:rsidRDefault="00171D91" w:rsidP="00D87A72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171D91" w:rsidRPr="00AF7904" w:rsidTr="00D87A72">
        <w:trPr>
          <w:gridAfter w:val="5"/>
          <w:wAfter w:w="8526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71D91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</w:t>
            </w:r>
            <w:r>
              <w:rPr>
                <w:sz w:val="19"/>
                <w:szCs w:val="19"/>
              </w:rPr>
              <w:t>1</w:t>
            </w:r>
            <w:r w:rsidRPr="00AF7904">
              <w:rPr>
                <w:sz w:val="19"/>
                <w:szCs w:val="19"/>
              </w:rPr>
              <w:t>.8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Размер платы за подключение  - нет</w:t>
            </w:r>
          </w:p>
        </w:tc>
        <w:tc>
          <w:tcPr>
            <w:tcW w:w="7943" w:type="dxa"/>
            <w:gridSpan w:val="4"/>
          </w:tcPr>
          <w:p w:rsidR="00171D91" w:rsidRPr="00AF7904" w:rsidRDefault="00171D91" w:rsidP="00D87A72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F78E0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14.2. О планируемом подключении к сетям связи 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14.2.1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сети инженерно-технического обеспечения  - Телефонизация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14.2.2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E0F9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обеспечения-</w:t>
            </w:r>
          </w:p>
          <w:p w:rsidR="00171D91" w:rsidRPr="00AF7904" w:rsidRDefault="00171D91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Открытое акционерное общество 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14.2.3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E0F9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 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формы-</w:t>
            </w:r>
          </w:p>
          <w:p w:rsidR="00171D91" w:rsidRPr="00AF7904" w:rsidRDefault="00171D91" w:rsidP="002E0F9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 «Ростелеком»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14.2.4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ИНН 7707049388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14.2.5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выдачи технических условий   28.05.2017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14.2.6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Номер выдачи технических условий   0312/05/777-17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14.2.7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D3091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Срок действия технических условий   - 1 год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14.2.8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Размер платы за подключение  - нет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4F78E0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14.3. О планируемом подключении (технологическом присоединении) к </w:t>
            </w:r>
            <w:r w:rsidRPr="00AF7904">
              <w:rPr>
                <w:sz w:val="19"/>
                <w:szCs w:val="19"/>
              </w:rPr>
              <w:lastRenderedPageBreak/>
              <w:t xml:space="preserve">сетям инженерно-технического обеспечения 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lastRenderedPageBreak/>
              <w:t>14.3.1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сети инженерно-технического обеспечения  - Газоснабжение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14.3.2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E0F9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Организационно-правовая форма организации, выдавшей технические условия на </w:t>
            </w:r>
            <w:r w:rsidRPr="00AF7904">
              <w:rPr>
                <w:sz w:val="19"/>
                <w:szCs w:val="19"/>
              </w:rPr>
              <w:lastRenderedPageBreak/>
              <w:t>подключение к сети инженерно-технического обеспечения-</w:t>
            </w:r>
          </w:p>
          <w:p w:rsidR="00171D91" w:rsidRPr="00AF7904" w:rsidRDefault="00171D91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Открытое Акционерное Общество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14.3.3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E0F9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формы-</w:t>
            </w:r>
          </w:p>
          <w:p w:rsidR="00171D91" w:rsidRPr="00AF7904" w:rsidRDefault="00171D91" w:rsidP="002E0F9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 «Смоленскоблгаз»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14.3.4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ИНН 6731011930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14.3.5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C13CC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выдачи технических условий   10.09.2010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14.3.6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C13CC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Номер выдачи технических условий   2-2п/1596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14.3.7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326F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Срок действия технических условий   -  до  01.12.2019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14.3.8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F78E0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Размер платы за подключение  - нет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4F78E0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14.4.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E5264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14.4.1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сети инженерно-технического обеспечения  - Электроснабжение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14.4.2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E0F9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обеспечения-</w:t>
            </w:r>
          </w:p>
          <w:p w:rsidR="00171D91" w:rsidRPr="00AF7904" w:rsidRDefault="00171D91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Общество с Ограниченной Ответственностью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14.4.3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E0F9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 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формы-</w:t>
            </w:r>
          </w:p>
          <w:p w:rsidR="00171D91" w:rsidRPr="00AF7904" w:rsidRDefault="00171D91" w:rsidP="002E0F9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 «Горэлектро»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14.4.4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ИНН 6732066794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14.4.5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D6784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выдачи технических условий   23.06.2016г.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14.4.6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D6784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Номер выдачи технических условий   636/6-001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14.4.7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D3091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Срок действия технических условий – 5 лет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14.4.8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31C94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Размер платы за подключение к сети инженерно-технического обеспечения 5864677,93 руб.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4F78E0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14.5. О планируемом подключении (технологическом присоединении) к </w:t>
            </w:r>
            <w:r w:rsidRPr="00AF7904">
              <w:rPr>
                <w:sz w:val="19"/>
                <w:szCs w:val="19"/>
              </w:rPr>
              <w:lastRenderedPageBreak/>
              <w:t xml:space="preserve">сетям инженерно-технического обеспечения 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lastRenderedPageBreak/>
              <w:t>14.5.1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сети инженерно-технического обеспечения  - Ливневое водоотведение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14.5.2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E0F9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Организационно-правовая форма организации, выдавшей технические условия на </w:t>
            </w:r>
            <w:r w:rsidRPr="00AF7904">
              <w:rPr>
                <w:sz w:val="19"/>
                <w:szCs w:val="19"/>
              </w:rPr>
              <w:lastRenderedPageBreak/>
              <w:t>подключение к сети инженерно-технического обеспечения-</w:t>
            </w:r>
          </w:p>
          <w:p w:rsidR="00171D91" w:rsidRPr="00AF7904" w:rsidRDefault="00171D91" w:rsidP="00545E3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Общество с Ограниченной Ответственностью 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14.5.3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E0F9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формы-</w:t>
            </w:r>
          </w:p>
          <w:p w:rsidR="00171D91" w:rsidRPr="00AF7904" w:rsidRDefault="00171D91" w:rsidP="002E0F9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 «Посейдон»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14.5.4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45E3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ИНН 6732066508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14.5.5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45E3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выдачи технических условий   23.04.2017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14.5.6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0305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Номер выдачи технических условий   21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14.5.7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F78E0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Срок действия технических условий   2 года</w:t>
            </w:r>
          </w:p>
        </w:tc>
      </w:tr>
      <w:tr w:rsidR="00171D91" w:rsidRPr="00AF7904" w:rsidTr="00BA0853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14.5.8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F78E0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Размер платы за подключение  - нет</w:t>
            </w:r>
          </w:p>
        </w:tc>
      </w:tr>
      <w:tr w:rsidR="00171D91" w:rsidRPr="00AF7904" w:rsidTr="00B326F9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B326F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326F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14.5.1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326F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сети инженерно-технического обеспечения  - Ливневое водоотведение</w:t>
            </w:r>
          </w:p>
        </w:tc>
      </w:tr>
      <w:tr w:rsidR="00171D91" w:rsidRPr="00AF7904" w:rsidTr="00B326F9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14.5.2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326F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обеспечения-</w:t>
            </w:r>
          </w:p>
          <w:p w:rsidR="00171D91" w:rsidRPr="00AF7904" w:rsidRDefault="00171D91" w:rsidP="004F78E0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Муниципальное бюджетное учреждение </w:t>
            </w:r>
          </w:p>
        </w:tc>
      </w:tr>
      <w:tr w:rsidR="00171D91" w:rsidRPr="00AF7904" w:rsidTr="00B326F9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14.5.3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93791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- «Спецавто»</w:t>
            </w:r>
          </w:p>
        </w:tc>
      </w:tr>
      <w:tr w:rsidR="00171D91" w:rsidRPr="00AF7904" w:rsidTr="00B326F9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14.5.4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C1A1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ИНН 6732029778</w:t>
            </w:r>
          </w:p>
        </w:tc>
      </w:tr>
      <w:tr w:rsidR="00171D91" w:rsidRPr="00AF7904" w:rsidTr="00B326F9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14.5.5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выдачи технических условий   2</w:t>
            </w:r>
            <w:r w:rsidR="00D87A72">
              <w:rPr>
                <w:sz w:val="19"/>
                <w:szCs w:val="19"/>
              </w:rPr>
              <w:t>0</w:t>
            </w:r>
            <w:r w:rsidRPr="00AF7904">
              <w:rPr>
                <w:sz w:val="19"/>
                <w:szCs w:val="19"/>
              </w:rPr>
              <w:t>.10.2017</w:t>
            </w:r>
            <w:bookmarkStart w:id="0" w:name="_GoBack"/>
            <w:bookmarkEnd w:id="0"/>
          </w:p>
        </w:tc>
      </w:tr>
      <w:tr w:rsidR="00171D91" w:rsidRPr="00AF7904" w:rsidTr="00B326F9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14.5.6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C1A1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Номер выдачи технических условий   766</w:t>
            </w:r>
          </w:p>
        </w:tc>
      </w:tr>
      <w:tr w:rsidR="00171D91" w:rsidRPr="00AF7904" w:rsidTr="00B326F9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14.5.7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C1A1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Срок действия технических условий   3 года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14.5.8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87A7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Размер платы за подключение  - нет</w:t>
            </w:r>
          </w:p>
        </w:tc>
      </w:tr>
      <w:tr w:rsidR="00171D91" w:rsidRPr="00AF7904" w:rsidTr="00F51983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927A48">
            <w:pPr>
              <w:pStyle w:val="ConsPlusNormal"/>
              <w:jc w:val="both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14.6. О планируемом подключении (технологическом присоединении) к сетям инженерно-технического обеспечения)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240F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14.6.1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927A4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сети инженерно-технического обеспечения  - диспетчеризация лифтов</w:t>
            </w:r>
          </w:p>
        </w:tc>
      </w:tr>
      <w:tr w:rsidR="00171D91" w:rsidRPr="00AF7904" w:rsidTr="00F51983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240F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14.6.2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5198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обеспечения-</w:t>
            </w:r>
          </w:p>
          <w:p w:rsidR="00171D91" w:rsidRPr="00AF7904" w:rsidRDefault="00171D91" w:rsidP="00F5198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Общество с Ограниченной Ответственностью </w:t>
            </w:r>
          </w:p>
        </w:tc>
      </w:tr>
      <w:tr w:rsidR="00171D91" w:rsidRPr="00AF7904" w:rsidTr="00F51983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240F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14.6.3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927A4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формы-  «Лифтовые системы»</w:t>
            </w:r>
          </w:p>
        </w:tc>
      </w:tr>
      <w:tr w:rsidR="00171D91" w:rsidRPr="00AF7904" w:rsidTr="00F51983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240F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14.6.4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927A4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ИНН 6732073791</w:t>
            </w:r>
          </w:p>
        </w:tc>
      </w:tr>
      <w:tr w:rsidR="00171D91" w:rsidRPr="00AF7904" w:rsidTr="00F51983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240F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14.6.5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07F1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Дата выдачи технических условий   </w:t>
            </w:r>
          </w:p>
        </w:tc>
      </w:tr>
      <w:tr w:rsidR="00171D91" w:rsidRPr="00AF7904" w:rsidTr="00F51983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240F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14.6.6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927A4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Номер выдачи технических условий   б/н</w:t>
            </w:r>
          </w:p>
        </w:tc>
      </w:tr>
      <w:tr w:rsidR="00171D91" w:rsidRPr="00AF7904" w:rsidTr="00F51983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240F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14.6.7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5198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Срок действия технических условий   2 года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240F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14.6.8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5198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Размер платы за подключение  - нет</w:t>
            </w:r>
          </w:p>
        </w:tc>
      </w:tr>
      <w:tr w:rsidR="00171D91" w:rsidRPr="00AF7904" w:rsidTr="00F51983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6240FE">
            <w:pPr>
              <w:pStyle w:val="ConsPlusNormal"/>
              <w:jc w:val="both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14.7. О планируемом подключении (технологическом присоединении) к сетям инженерно-технического обеспечения)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240F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14.7.1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240F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Вид сети инженерно-технического обеспечения  - </w:t>
            </w:r>
            <w:r w:rsidRPr="00AF7904">
              <w:rPr>
                <w:sz w:val="19"/>
                <w:szCs w:val="19"/>
                <w:lang w:val="en-US"/>
              </w:rPr>
              <w:t>T</w:t>
            </w:r>
            <w:r w:rsidRPr="00AF7904">
              <w:rPr>
                <w:sz w:val="19"/>
                <w:szCs w:val="19"/>
              </w:rPr>
              <w:t>елевидение</w:t>
            </w:r>
          </w:p>
        </w:tc>
      </w:tr>
      <w:tr w:rsidR="00171D91" w:rsidRPr="00AF7904" w:rsidTr="00F51983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240F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14.7.2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240F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 - Публичное Акционерное Общество</w:t>
            </w:r>
          </w:p>
        </w:tc>
      </w:tr>
      <w:tr w:rsidR="00171D91" w:rsidRPr="00AF7904" w:rsidTr="00F51983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240F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14.7.3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5198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-  «Мобильные ТелеСистемы»</w:t>
            </w:r>
          </w:p>
        </w:tc>
      </w:tr>
      <w:tr w:rsidR="00171D91" w:rsidRPr="00AF7904" w:rsidTr="00F51983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240F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14.7.4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5198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ИНН 7740000076</w:t>
            </w:r>
          </w:p>
        </w:tc>
      </w:tr>
      <w:tr w:rsidR="00171D91" w:rsidRPr="00AF7904" w:rsidTr="00F51983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240F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14.7.5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240FE">
            <w:pPr>
              <w:pStyle w:val="ConsPlusNormal"/>
              <w:rPr>
                <w:sz w:val="19"/>
                <w:szCs w:val="19"/>
                <w:lang w:val="en-US"/>
              </w:rPr>
            </w:pPr>
            <w:r w:rsidRPr="00AF7904">
              <w:rPr>
                <w:sz w:val="19"/>
                <w:szCs w:val="19"/>
              </w:rPr>
              <w:t xml:space="preserve">Дата выдачи технических условий  </w:t>
            </w:r>
            <w:r w:rsidRPr="00AF7904">
              <w:rPr>
                <w:sz w:val="19"/>
                <w:szCs w:val="19"/>
                <w:lang w:val="en-US"/>
              </w:rPr>
              <w:t>-</w:t>
            </w:r>
            <w:r w:rsidRPr="00AF7904">
              <w:rPr>
                <w:sz w:val="19"/>
                <w:szCs w:val="19"/>
              </w:rPr>
              <w:t xml:space="preserve"> </w:t>
            </w:r>
            <w:r w:rsidRPr="00AF7904">
              <w:rPr>
                <w:sz w:val="19"/>
                <w:szCs w:val="19"/>
                <w:lang w:val="en-US"/>
              </w:rPr>
              <w:t>23/12/2016</w:t>
            </w:r>
          </w:p>
        </w:tc>
      </w:tr>
      <w:tr w:rsidR="00171D91" w:rsidRPr="00AF7904" w:rsidTr="00F51983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240F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14.7.6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5198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Номер выдачи технических условий   б/н</w:t>
            </w:r>
          </w:p>
        </w:tc>
      </w:tr>
      <w:tr w:rsidR="00171D91" w:rsidRPr="00AF7904" w:rsidTr="00F51983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240F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14.7.7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240F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Срок действия технических условий   1 год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240F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14.7.8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5198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Размер платы за подключение  - нет</w:t>
            </w:r>
          </w:p>
        </w:tc>
      </w:tr>
      <w:tr w:rsidR="00171D91" w:rsidRPr="00AF7904" w:rsidTr="009161A7">
        <w:trPr>
          <w:gridAfter w:val="9"/>
          <w:wAfter w:w="16469" w:type="dxa"/>
        </w:trPr>
        <w:tc>
          <w:tcPr>
            <w:tcW w:w="128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E27CB">
            <w:pPr>
              <w:pStyle w:val="ConsPlusNormal"/>
              <w:jc w:val="center"/>
              <w:outlineLvl w:val="2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15.1. О количестве в составе строящихся (создаваемых) в рамках проекта строительства многоквартирных домов и (или) иных объектов недвижимости </w:t>
            </w:r>
            <w:r w:rsidRPr="00AF7904">
              <w:rPr>
                <w:sz w:val="19"/>
                <w:szCs w:val="19"/>
              </w:rPr>
              <w:lastRenderedPageBreak/>
              <w:t>жилых помещений и нежилых помещений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lastRenderedPageBreak/>
              <w:t>15.1.1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45E33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Количество жилых помещений - 314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15.1.2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7ADF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Количество нежилых помещений - 23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741B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15.1.2.1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741B6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 том числе машино-мест - нет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21383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15.1.2.2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 том числе иных нежилых помещений ---</w:t>
            </w:r>
          </w:p>
        </w:tc>
      </w:tr>
      <w:tr w:rsidR="00171D91" w:rsidRPr="00AF7904" w:rsidTr="009161A7">
        <w:trPr>
          <w:gridAfter w:val="9"/>
          <w:wAfter w:w="16469" w:type="dxa"/>
        </w:trPr>
        <w:tc>
          <w:tcPr>
            <w:tcW w:w="128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outlineLvl w:val="3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lastRenderedPageBreak/>
              <w:t>15.2. Об основных характеристиках жилых помещений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CE016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Условный номер 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Назначение</w:t>
            </w:r>
          </w:p>
          <w:p w:rsidR="00171D91" w:rsidRPr="00AF7904" w:rsidRDefault="00171D91" w:rsidP="001023FD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Этаж расположения</w:t>
            </w:r>
          </w:p>
        </w:tc>
        <w:tc>
          <w:tcPr>
            <w:tcW w:w="13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Номер подъезда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  <w:vertAlign w:val="superscript"/>
              </w:rPr>
            </w:pPr>
            <w:r w:rsidRPr="00AF7904">
              <w:rPr>
                <w:sz w:val="19"/>
                <w:szCs w:val="19"/>
              </w:rPr>
              <w:t>Общая площадь, м</w:t>
            </w:r>
            <w:r w:rsidRPr="00AF7904">
              <w:rPr>
                <w:sz w:val="19"/>
                <w:szCs w:val="19"/>
                <w:vertAlign w:val="superscript"/>
              </w:rPr>
              <w:t>2</w:t>
            </w:r>
          </w:p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(без лоджии)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Количество комнат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Площадь комнат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94F7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Площадь помещений вспомогательного использования 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Условный номер комнаты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Площадь, м</w:t>
            </w:r>
            <w:r w:rsidRPr="00AF7904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помещения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Площадь, м</w:t>
            </w:r>
            <w:r w:rsidRPr="00AF7904">
              <w:rPr>
                <w:sz w:val="19"/>
                <w:szCs w:val="19"/>
                <w:vertAlign w:val="superscript"/>
              </w:rPr>
              <w:t>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03B7A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90,7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03B7A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13,82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25,8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16,12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1,57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кладовая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4,46</w:t>
            </w:r>
          </w:p>
        </w:tc>
      </w:tr>
      <w:tr w:rsidR="00171D91" w:rsidRPr="00AF7904" w:rsidTr="003F2460">
        <w:trPr>
          <w:gridAfter w:val="9"/>
          <w:wAfter w:w="16469" w:type="dxa"/>
          <w:trHeight w:val="283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212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86,35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12,36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25593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25593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15,51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03B7A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11,51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25593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13,61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18,83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25593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1,57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8,1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25593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03B7A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4,86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35,2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10,39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35,2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10,39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55,49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EB1C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11,61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90,31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13,43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25,8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16,12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1,57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кладовая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4,46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85,96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12,36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15,12</w:t>
            </w:r>
          </w:p>
        </w:tc>
      </w:tr>
      <w:tr w:rsidR="00171D91" w:rsidRPr="00AF7904" w:rsidTr="003F2460">
        <w:trPr>
          <w:gridAfter w:val="9"/>
          <w:wAfter w:w="16469" w:type="dxa"/>
          <w:trHeight w:val="291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11,51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EC1B2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13,61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18,83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1,57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8,1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4,86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39C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E240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90,31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13,43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25,8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16,12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1,57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кладовая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4,46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85,96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12,36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15,12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11,51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13,61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18,83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1,57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8,1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4,86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  <w:trHeight w:val="215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90,31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13,43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25,8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16,12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1,57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кладовая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4,46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85,96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12,36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15,12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11,51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13,61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18,83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1,57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8,1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4,86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90,31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13,43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25,8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16,12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1,57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кладовая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4,46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85,96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12,36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15,12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11,51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13,61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18,83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1,57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8,1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4,86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90,31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13,43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25,8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16,12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1,57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кладовая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4,46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85,96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12,36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15,12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11,51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13,61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18,83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1,57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8,1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4,86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90,31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13,43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25,8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16,12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1,57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кладовая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4,46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85,96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12,36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15,12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11,51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13,61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18,83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1,57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8,1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4,86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90,31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13,43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25,8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16,12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1,57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кладовая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4,46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85,96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12,36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15,12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11,51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13,61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18,83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1,57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8,1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4,86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90,31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13,43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25,8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16,12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1,57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кладовая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4,46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85,96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12,36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15,12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11,51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13,61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18,83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1,57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8,1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4,86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59,32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9481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9481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12,16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35,2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  <w:trHeight w:val="252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81AA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4,07</w:t>
            </w:r>
          </w:p>
        </w:tc>
      </w:tr>
      <w:tr w:rsidR="00171D91" w:rsidRPr="00AF7904" w:rsidTr="003F2460">
        <w:trPr>
          <w:gridAfter w:val="9"/>
          <w:wAfter w:w="16469" w:type="dxa"/>
          <w:trHeight w:val="335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81AA8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       48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35,2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4,07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55,49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11,61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2176C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топочная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C25E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lastRenderedPageBreak/>
              <w:t>57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  <w:trHeight w:val="426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E02D87">
            <w:pPr>
              <w:pStyle w:val="ConsPlusNormal"/>
              <w:tabs>
                <w:tab w:val="left" w:pos="450"/>
                <w:tab w:val="center" w:pos="571"/>
              </w:tabs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lastRenderedPageBreak/>
              <w:t>80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12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59,32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12,16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35,2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4,07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35,2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4,07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55,49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11,61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lastRenderedPageBreak/>
              <w:t>86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2176C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32C86">
            <w:pPr>
              <w:pStyle w:val="ConsPlusNormal"/>
              <w:tabs>
                <w:tab w:val="left" w:pos="450"/>
                <w:tab w:val="center" w:pos="571"/>
              </w:tabs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32C8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32C8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32C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32C8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32C8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32C86">
            <w:pPr>
              <w:pStyle w:val="ConsPlusNormal"/>
              <w:tabs>
                <w:tab w:val="left" w:pos="450"/>
                <w:tab w:val="center" w:pos="571"/>
              </w:tabs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32C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32C8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32C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32C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32C8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32C86">
            <w:pPr>
              <w:pStyle w:val="ConsPlusNormal"/>
              <w:tabs>
                <w:tab w:val="left" w:pos="450"/>
                <w:tab w:val="center" w:pos="571"/>
              </w:tabs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32C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32C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32C8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32C8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32C8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32C86">
            <w:pPr>
              <w:pStyle w:val="ConsPlusNormal"/>
              <w:tabs>
                <w:tab w:val="left" w:pos="450"/>
                <w:tab w:val="center" w:pos="571"/>
              </w:tabs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lastRenderedPageBreak/>
              <w:t>115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32C8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32C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73B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32C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59,32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12,16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32C8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35,2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32C8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4,07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35,2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4,07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55,49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11,61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lastRenderedPageBreak/>
              <w:t>133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146F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F7A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59,32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12,16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35,2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4,07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35,2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4,07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55,49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11,61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  <w:trHeight w:val="221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lastRenderedPageBreak/>
              <w:t>168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460721">
        <w:trPr>
          <w:gridAfter w:val="9"/>
          <w:wAfter w:w="16469" w:type="dxa"/>
          <w:trHeight w:val="315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lastRenderedPageBreak/>
              <w:t>174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180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14D83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181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14D83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182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14D83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183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14D83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184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14D83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185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14D83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186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14D83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187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  <w:trHeight w:val="209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14D83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188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189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190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55,49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11,61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191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35,2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10,39</w:t>
            </w:r>
          </w:p>
        </w:tc>
      </w:tr>
      <w:tr w:rsidR="00171D91" w:rsidRPr="00AF7904" w:rsidTr="003F2460">
        <w:trPr>
          <w:gridAfter w:val="9"/>
          <w:wAfter w:w="16469" w:type="dxa"/>
          <w:trHeight w:val="223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192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35,2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10,39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193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86,35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12,36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15,51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11,51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13,61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18,83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1,57</w:t>
            </w:r>
          </w:p>
        </w:tc>
      </w:tr>
      <w:tr w:rsidR="00171D91" w:rsidRPr="00AF7904" w:rsidTr="003F2460">
        <w:trPr>
          <w:gridAfter w:val="9"/>
          <w:wAfter w:w="16469" w:type="dxa"/>
          <w:trHeight w:val="217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8,1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4,86</w:t>
            </w:r>
          </w:p>
        </w:tc>
      </w:tr>
      <w:tr w:rsidR="00171D91" w:rsidRPr="00AF7904" w:rsidTr="003F2460">
        <w:trPr>
          <w:gridAfter w:val="9"/>
          <w:wAfter w:w="16469" w:type="dxa"/>
          <w:trHeight w:val="210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194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90,7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16,12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13,82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25,8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кладовая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4,46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1,57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195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196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817A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197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198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85,96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12,36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15,12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11,51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817A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13,61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18,83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970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1,57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8,1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4,86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199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817A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90,31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16,12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13,43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823A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25,8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кладовая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4,46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1,57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201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202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203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85,96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12,36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15,12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11,51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13,61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18,83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1,57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8,1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4,86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204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90,31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16,12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13,43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25,8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кладовая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4,46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1,57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205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206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207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208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85,96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12,36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15,12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11,51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13,61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18,83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1,57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8,1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4,86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209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90,31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16,12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13,43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25,8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кладовая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4,46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1,57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211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212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213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85,96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12,36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15,12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11,51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13,61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18,83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1,57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8,1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4,86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214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90,31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16,12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13,43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25,8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кладовая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4,46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1,57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215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216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217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218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85,96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12,36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15,12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11,51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13,61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18,83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1,57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8,1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4,86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219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90,31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16,12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13,43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25,8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кладовая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4,46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1,57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220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221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222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223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85,96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12,36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15,12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11,51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13,61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18,83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1,57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8,1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4,86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224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90,31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16,12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13,43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25,8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кладовая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4,46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1,57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225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226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666B0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227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666B0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228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85,96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12,36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15,12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11,51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13,61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18,83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1,57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8,1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4,86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666B0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229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90,31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16,12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13,43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25,8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кладовая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4,46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1,57</w:t>
            </w:r>
          </w:p>
        </w:tc>
      </w:tr>
      <w:tr w:rsidR="00171D91" w:rsidRPr="00AF7904" w:rsidTr="003F2460">
        <w:trPr>
          <w:gridAfter w:val="9"/>
          <w:wAfter w:w="16469" w:type="dxa"/>
          <w:trHeight w:val="269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230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231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  <w:trHeight w:val="221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232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  <w:trHeight w:val="191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233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85,96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12,36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15,12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11,51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13,61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18,83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1,57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8,1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4,86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234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90,31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16,12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13,43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25,8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кладовая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4,46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1,57</w:t>
            </w:r>
          </w:p>
        </w:tc>
      </w:tr>
      <w:tr w:rsidR="00171D91" w:rsidRPr="00AF7904" w:rsidTr="003F2460">
        <w:trPr>
          <w:gridAfter w:val="9"/>
          <w:wAfter w:w="16469" w:type="dxa"/>
          <w:trHeight w:val="163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235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56,04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12,16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  <w:trHeight w:val="217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  <w:trHeight w:val="209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236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666B0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     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35,2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4,07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237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     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35,2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4,07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238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     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55,49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11,61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239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240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241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242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243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244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245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246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247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248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249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lastRenderedPageBreak/>
              <w:t>250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251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кладовая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3,78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252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253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254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1,57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16B5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255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256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257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258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259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260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lastRenderedPageBreak/>
              <w:t>261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262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263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264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E6590A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265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266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lastRenderedPageBreak/>
              <w:t>267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268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269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270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271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58,87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272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273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274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F45A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275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56,01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C21AEE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C21AEE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12,16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14,34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C21AEE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C21AEE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6,12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C21AEE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C21AEE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2,29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C21AEE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C21AEE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276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35,2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4,07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277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35,2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4,07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278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55,49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11,61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lastRenderedPageBreak/>
              <w:t>279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58,63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14,34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6,12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2,08</w:t>
            </w:r>
          </w:p>
        </w:tc>
      </w:tr>
      <w:tr w:rsidR="00171D91" w:rsidRPr="00AF7904" w:rsidTr="003F2460">
        <w:trPr>
          <w:gridAfter w:val="9"/>
          <w:wAfter w:w="16469" w:type="dxa"/>
          <w:trHeight w:val="191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280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281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  <w:trHeight w:val="215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282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E48C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283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58,63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14,34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6,12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2,08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284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285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286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287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58,63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14,34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6,12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2,08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288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289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290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291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58,63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14,34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6,12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2,08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292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293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294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295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58,63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14,34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6,12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2,08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296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8378A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fldChar w:fldCharType="begin"/>
            </w:r>
            <w:r w:rsidR="00171D91" w:rsidRPr="00AF7904">
              <w:rPr>
                <w:sz w:val="19"/>
                <w:szCs w:val="19"/>
              </w:rPr>
              <w:instrText xml:space="preserve"> =SUM(ABOVE) </w:instrText>
            </w:r>
            <w:r w:rsidRPr="00AF7904">
              <w:rPr>
                <w:sz w:val="19"/>
                <w:szCs w:val="19"/>
              </w:rPr>
              <w:fldChar w:fldCharType="separate"/>
            </w:r>
            <w:r w:rsidR="00171D91" w:rsidRPr="00AF7904">
              <w:rPr>
                <w:noProof/>
                <w:sz w:val="19"/>
                <w:szCs w:val="19"/>
              </w:rPr>
              <w:t>6820,58</w:t>
            </w:r>
            <w:r w:rsidRPr="00AF7904">
              <w:rPr>
                <w:sz w:val="19"/>
                <w:szCs w:val="19"/>
              </w:rPr>
              <w:fldChar w:fldCharType="end"/>
            </w:r>
            <w:r w:rsidR="00171D91"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297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298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299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58,63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14,34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6,12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2,08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301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302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303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58,63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14,34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6,12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2,08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304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8378A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fldChar w:fldCharType="begin"/>
            </w:r>
            <w:r w:rsidR="00171D91" w:rsidRPr="00AF7904">
              <w:rPr>
                <w:sz w:val="19"/>
                <w:szCs w:val="19"/>
              </w:rPr>
              <w:instrText xml:space="preserve"> =SUM(ABOVE) </w:instrText>
            </w:r>
            <w:r w:rsidRPr="00AF7904">
              <w:rPr>
                <w:sz w:val="19"/>
                <w:szCs w:val="19"/>
              </w:rPr>
              <w:fldChar w:fldCharType="separate"/>
            </w:r>
            <w:r w:rsidR="00171D91" w:rsidRPr="00AF7904">
              <w:rPr>
                <w:noProof/>
                <w:sz w:val="19"/>
                <w:szCs w:val="19"/>
              </w:rPr>
              <w:t>13795,724</w:t>
            </w:r>
            <w:r w:rsidRPr="00AF7904">
              <w:rPr>
                <w:sz w:val="19"/>
                <w:szCs w:val="19"/>
              </w:rPr>
              <w:fldChar w:fldCharType="end"/>
            </w:r>
            <w:r w:rsidR="00171D91"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305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306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307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58,63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14,34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6,12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2,08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lastRenderedPageBreak/>
              <w:t>308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  <w:trHeight w:val="176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object w:dxaOrig="7201" w:dyaOrig="29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2.2pt;height:4.4pt" o:ole="">
                  <v:imagedata r:id="rId9" o:title=""/>
                </v:shape>
                <o:OLEObject Type="Embed" ProgID="Excel.Sheet.12" ShapeID="_x0000_i1025" DrawAspect="Content" ObjectID="_1575790099" r:id="rId10"/>
              </w:object>
            </w: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309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311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58,63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11,71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14,34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6,12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топочная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B2DE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2,08</w:t>
            </w:r>
          </w:p>
        </w:tc>
      </w:tr>
      <w:tr w:rsidR="00171D91" w:rsidRPr="00AF7904" w:rsidTr="003F2460">
        <w:trPr>
          <w:gridAfter w:val="9"/>
          <w:wAfter w:w="16469" w:type="dxa"/>
          <w:trHeight w:val="192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312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313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16,95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314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17,78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кухня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прихожая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туалет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1,68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ванная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1BB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E36E2A">
        <w:trPr>
          <w:gridAfter w:val="9"/>
          <w:wAfter w:w="16469" w:type="dxa"/>
          <w:trHeight w:val="239"/>
        </w:trPr>
        <w:tc>
          <w:tcPr>
            <w:tcW w:w="128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outlineLvl w:val="3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15.3. Об основных характеристиках нежилых помещений</w:t>
            </w:r>
          </w:p>
        </w:tc>
      </w:tr>
      <w:tr w:rsidR="00171D91" w:rsidRPr="00AF7904" w:rsidTr="003F2460">
        <w:trPr>
          <w:gridAfter w:val="9"/>
          <w:wAfter w:w="16469" w:type="dxa"/>
          <w:trHeight w:val="217"/>
        </w:trPr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CE016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Условный номер 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Назначение</w:t>
            </w:r>
          </w:p>
        </w:tc>
        <w:tc>
          <w:tcPr>
            <w:tcW w:w="1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Этаж расположения</w:t>
            </w:r>
          </w:p>
        </w:tc>
        <w:tc>
          <w:tcPr>
            <w:tcW w:w="1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Номер подъезда</w:t>
            </w:r>
          </w:p>
        </w:tc>
        <w:tc>
          <w:tcPr>
            <w:tcW w:w="2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Площадь, м</w:t>
            </w:r>
            <w:r w:rsidRPr="00AF7904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5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Площадь частей нежилого помещения</w:t>
            </w:r>
          </w:p>
        </w:tc>
      </w:tr>
      <w:tr w:rsidR="00171D91" w:rsidRPr="00AF7904" w:rsidTr="003F2460">
        <w:trPr>
          <w:gridAfter w:val="9"/>
          <w:wAfter w:w="16469" w:type="dxa"/>
          <w:trHeight w:val="209"/>
        </w:trPr>
        <w:tc>
          <w:tcPr>
            <w:tcW w:w="1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помещения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Площадь, м</w:t>
            </w:r>
            <w:r w:rsidRPr="00AF7904">
              <w:rPr>
                <w:sz w:val="19"/>
                <w:szCs w:val="19"/>
                <w:vertAlign w:val="superscript"/>
              </w:rPr>
              <w:t>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</w:tr>
      <w:tr w:rsidR="00171D91" w:rsidRPr="00AF7904" w:rsidTr="003F2460">
        <w:trPr>
          <w:gridAfter w:val="9"/>
          <w:wAfter w:w="16469" w:type="dxa"/>
          <w:trHeight w:val="17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1.1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нежилое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цокольный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74,21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E36E2A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69,24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2,34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тамбур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2,63</w:t>
            </w:r>
          </w:p>
        </w:tc>
      </w:tr>
      <w:tr w:rsidR="00171D91" w:rsidRPr="00AF7904" w:rsidTr="008678D7">
        <w:trPr>
          <w:gridAfter w:val="9"/>
          <w:wAfter w:w="16469" w:type="dxa"/>
          <w:trHeight w:val="40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1.2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нежилое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цокольный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136,93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24,88</w:t>
            </w:r>
          </w:p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-2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52,69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25F7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Вспомогательное-1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49,52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C6668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Вспомогательное-2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44E43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3,95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44E43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6715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2,63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тамбур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1.3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нежилое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цокольный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54,62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37,01</w:t>
            </w:r>
          </w:p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15693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Вспомогательное-1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8,45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2,61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тамбур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6,55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1.4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нежилое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76,92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65,19</w:t>
            </w:r>
          </w:p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Вспомогательное-1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2,94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Теплогенераторная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72523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2,47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тамбур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73A8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3,06</w:t>
            </w:r>
          </w:p>
        </w:tc>
      </w:tr>
      <w:tr w:rsidR="00171D91" w:rsidRPr="00AF7904" w:rsidTr="003F2460">
        <w:trPr>
          <w:gridAfter w:val="9"/>
          <w:wAfter w:w="16469" w:type="dxa"/>
          <w:trHeight w:val="28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72523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1.5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нежилое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175,12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56,49</w:t>
            </w:r>
          </w:p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171D91" w:rsidRPr="00AF7904" w:rsidTr="003F2460">
        <w:trPr>
          <w:gridAfter w:val="9"/>
          <w:wAfter w:w="16469" w:type="dxa"/>
          <w:trHeight w:val="297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E4B9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-2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44E43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31,35</w:t>
            </w:r>
          </w:p>
          <w:p w:rsidR="00171D91" w:rsidRPr="00AF7904" w:rsidRDefault="00171D91" w:rsidP="00644E43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C6668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Вспомогательное-1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65,14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C6668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Вспомогательное-2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7,51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Теплогенераторная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AA668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8,34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D5B9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3,96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тамбур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2,33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72523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1.6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нежилое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97600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101,09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59,59</w:t>
            </w:r>
          </w:p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AA668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-2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27,48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Теплогенераторная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8,34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3,46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тамбур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97600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2,22</w:t>
            </w:r>
          </w:p>
        </w:tc>
      </w:tr>
      <w:tr w:rsidR="00171D91" w:rsidRPr="00AF7904" w:rsidTr="00270274">
        <w:trPr>
          <w:gridAfter w:val="9"/>
          <w:wAfter w:w="16469" w:type="dxa"/>
          <w:trHeight w:val="3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46A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1.7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нежилое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6,89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Теплогенераторная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6,89</w:t>
            </w:r>
          </w:p>
        </w:tc>
      </w:tr>
      <w:tr w:rsidR="00171D91" w:rsidRPr="00AF7904" w:rsidTr="00270274">
        <w:trPr>
          <w:gridAfter w:val="9"/>
          <w:wAfter w:w="16469" w:type="dxa"/>
          <w:trHeight w:val="384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2.1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нежилое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1,цокольный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161,97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62,62</w:t>
            </w:r>
          </w:p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04E8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-2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34,65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04E8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-3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18,21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04E8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Вспомогательное-1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29,66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Теплогенераторная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5,26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3,96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Лестничная площадка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64D2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2,64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тамбур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64D2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4,97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2.2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нежилое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1,цокольный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157,6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64D2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047C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62,62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-2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34,65</w:t>
            </w:r>
          </w:p>
        </w:tc>
      </w:tr>
      <w:tr w:rsidR="00171D91" w:rsidRPr="00AF7904" w:rsidTr="003047C2">
        <w:trPr>
          <w:gridAfter w:val="9"/>
          <w:wAfter w:w="16469" w:type="dxa"/>
          <w:trHeight w:val="23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-3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04E8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Вспомогательное-1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29,66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44E43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Теплогенераторная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5,26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44E43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2,6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44E43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тамбур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4,97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Лестничная площадка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2,64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3.1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нежилое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1,цокольный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161,91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C967E1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62,62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- 2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34,65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- 3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18,15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Вспомогательное-1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29,66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Теплогенераторная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5,26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3,96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тамбур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4,97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AA09D8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8177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Лестничная площадка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2,64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AA09D8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3.2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нежилое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8177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1,цокольный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157,66</w:t>
            </w:r>
          </w:p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D1A4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62,62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- 2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44E43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34,65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- 3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44E43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15,25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Вспомогательное-1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44E43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29,66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44E43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Теплогенераторная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44E43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5,26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44E43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44E43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2,61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44E43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тамбур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44E43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4,97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9D587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Лестничная площадка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2,64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4.1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нежилое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9D587F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1,цокольный 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161,97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9D587F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A3357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62,62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9D587F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- 2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9D587F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34,65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84F9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- 3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18,21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D84F9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Вспомогательное-1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9D587F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29,66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9D587F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Теплогенераторная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9D587F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5,26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45A6C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9D587F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9D587F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3,96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9D587F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тамбур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9D587F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4,97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Лестничная площадка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2,64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4.2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нежилое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1,цокольный 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147,41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A3357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62,62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- 2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A3357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35,63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- 3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15,25</w:t>
            </w:r>
          </w:p>
        </w:tc>
      </w:tr>
      <w:tr w:rsidR="00171D91" w:rsidRPr="00AF7904" w:rsidTr="00A3357B">
        <w:trPr>
          <w:gridAfter w:val="9"/>
          <w:wAfter w:w="16469" w:type="dxa"/>
          <w:trHeight w:val="26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Вспомогательное-1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20,47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Теплогенераторная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5,26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2,61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тамбур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3,26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A96BB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34B5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Лестничная площадка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2,31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5.1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нежилое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A96BB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1,цокольный 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34B5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161,97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60D9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62,62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- 2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34,65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- 3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18,21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Вспомогательное-1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29,66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Теплогенераторная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5,26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B11B1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3,96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тамбур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4,97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34B55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D4E2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Лестничная площадка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60D9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2,64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34B55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5.2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нежилое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D4E2F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1,цокольный  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157,6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60D9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62,62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- 2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34,65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- 3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15,2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Вспомогательное-1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29,66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Теплогенераторная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5,26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2,6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тамбур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4,97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D4E2F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976004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Лестничная площадка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2,64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6,1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нежилое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D4E2F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цокольный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97600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88,48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37,01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D74F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-2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33,83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Вспомогательное-1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97600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8,42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2,69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D74F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D74F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тамбур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97600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6,53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D74F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6,2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нежилое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6D74F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цокольный  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110,33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97600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52,41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-2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48,99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Вспомогательное-1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97600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2,63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тамбур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976004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2,20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8479F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6.3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нежилое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цокольный  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10EF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51,35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10EF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40,08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Вспомогательное-1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10EF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6,26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10EF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2,81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тамбур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10EF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2,20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8479F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6.4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нежилое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10EF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101,09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10EF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59.59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2467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Основное-2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27,48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Теплогенераторная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8,34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3,46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тамбур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10EF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2,22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20FE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6.5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нежилое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97,2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55,59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Основное-2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27,48</w:t>
            </w:r>
          </w:p>
        </w:tc>
      </w:tr>
      <w:tr w:rsidR="00171D91" w:rsidRPr="00AF7904" w:rsidTr="003F2460">
        <w:trPr>
          <w:gridAfter w:val="9"/>
          <w:wAfter w:w="16469" w:type="dxa"/>
          <w:trHeight w:val="23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Теплогенераторная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8,34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3,46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тамбур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2,33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720FE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lastRenderedPageBreak/>
              <w:t>6.6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нежилое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76,17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10EF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59,96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Теплогенераторная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010EFB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3,96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тамбур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D2132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2,25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D213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6.7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нежилое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02040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75,91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Основное -1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54,02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Вспомогательное-1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5,86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Теплогенераторная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10,46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с/у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3,32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тамбур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2,25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34893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6.8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нежилое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6,89</w:t>
            </w:r>
          </w:p>
          <w:p w:rsidR="00171D91" w:rsidRPr="00AF7904" w:rsidRDefault="00171D91" w:rsidP="004430C9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Теплогенераторная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678D7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6,89</w:t>
            </w:r>
          </w:p>
        </w:tc>
      </w:tr>
      <w:tr w:rsidR="00171D91" w:rsidRPr="00AF7904" w:rsidTr="009161A7">
        <w:tc>
          <w:tcPr>
            <w:tcW w:w="128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</w:t>
            </w:r>
          </w:p>
        </w:tc>
        <w:tc>
          <w:tcPr>
            <w:tcW w:w="2744" w:type="dxa"/>
          </w:tcPr>
          <w:p w:rsidR="00171D91" w:rsidRPr="00AF7904" w:rsidRDefault="00171D91" w:rsidP="00FF5D02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2744" w:type="dxa"/>
            <w:gridSpan w:val="2"/>
          </w:tcPr>
          <w:p w:rsidR="00171D91" w:rsidRPr="00AF7904" w:rsidRDefault="00171D91" w:rsidP="00FF5D02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2744" w:type="dxa"/>
            <w:gridSpan w:val="2"/>
          </w:tcPr>
          <w:p w:rsidR="00171D91" w:rsidRPr="00AF7904" w:rsidRDefault="00171D91" w:rsidP="00FF5D02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2744" w:type="dxa"/>
          </w:tcPr>
          <w:p w:rsidR="00171D91" w:rsidRPr="00AF7904" w:rsidRDefault="00171D91" w:rsidP="00FF5D02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2744" w:type="dxa"/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тамбур</w:t>
            </w:r>
          </w:p>
        </w:tc>
        <w:tc>
          <w:tcPr>
            <w:tcW w:w="2749" w:type="dxa"/>
            <w:gridSpan w:val="2"/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4,97</w:t>
            </w:r>
          </w:p>
        </w:tc>
      </w:tr>
      <w:tr w:rsidR="00171D91" w:rsidRPr="00AF7904" w:rsidTr="009161A7">
        <w:tc>
          <w:tcPr>
            <w:tcW w:w="128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F5D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Перечень помещений общего пользования с указанием их назначения и площади</w:t>
            </w:r>
          </w:p>
        </w:tc>
        <w:tc>
          <w:tcPr>
            <w:tcW w:w="2744" w:type="dxa"/>
          </w:tcPr>
          <w:p w:rsidR="00171D91" w:rsidRPr="00AF7904" w:rsidRDefault="00171D91" w:rsidP="00FF5D02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2744" w:type="dxa"/>
            <w:gridSpan w:val="2"/>
          </w:tcPr>
          <w:p w:rsidR="00171D91" w:rsidRPr="00AF7904" w:rsidRDefault="00171D91" w:rsidP="00FF5D02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2744" w:type="dxa"/>
            <w:gridSpan w:val="2"/>
          </w:tcPr>
          <w:p w:rsidR="00171D91" w:rsidRPr="00AF7904" w:rsidRDefault="00171D91" w:rsidP="00FF5D02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2744" w:type="dxa"/>
          </w:tcPr>
          <w:p w:rsidR="00171D91" w:rsidRPr="00AF7904" w:rsidRDefault="00171D91" w:rsidP="00FF5D02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2744" w:type="dxa"/>
          </w:tcPr>
          <w:p w:rsidR="00171D91" w:rsidRPr="00AF7904" w:rsidRDefault="00171D91" w:rsidP="00FF5D02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AF7904">
              <w:rPr>
                <w:color w:val="FF0000"/>
                <w:sz w:val="19"/>
                <w:szCs w:val="19"/>
              </w:rPr>
              <w:t>тамбур</w:t>
            </w:r>
          </w:p>
        </w:tc>
        <w:tc>
          <w:tcPr>
            <w:tcW w:w="2749" w:type="dxa"/>
            <w:gridSpan w:val="2"/>
          </w:tcPr>
          <w:p w:rsidR="00171D91" w:rsidRPr="00AF7904" w:rsidRDefault="00171D91" w:rsidP="00FF5D02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AF7904">
              <w:rPr>
                <w:color w:val="FF0000"/>
                <w:sz w:val="19"/>
                <w:szCs w:val="19"/>
              </w:rPr>
              <w:t>2,37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N п\п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помещения - коридор</w:t>
            </w:r>
          </w:p>
        </w:tc>
        <w:tc>
          <w:tcPr>
            <w:tcW w:w="4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Описание места расположения помещения 1 этаж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3310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Назначение помещения 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Площадь, м</w:t>
            </w:r>
            <w:r w:rsidRPr="00AF7904">
              <w:rPr>
                <w:sz w:val="19"/>
                <w:szCs w:val="19"/>
                <w:vertAlign w:val="superscript"/>
              </w:rPr>
              <w:t>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4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Тамбур</w:t>
            </w:r>
          </w:p>
        </w:tc>
        <w:tc>
          <w:tcPr>
            <w:tcW w:w="4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 этаж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общего пользования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Б/с №1 – 4,32</w:t>
            </w: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Б/с №2 – 6,79</w:t>
            </w: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Б/с №3 – 6,79</w:t>
            </w: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Б/с №4 – 6,79</w:t>
            </w: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Б/с №5 – 6,79</w:t>
            </w: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Б/с №6 – 4,32</w:t>
            </w: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Б/с №7 – 6,79</w:t>
            </w: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</w:t>
            </w:r>
            <w:r w:rsidRPr="00AF7904">
              <w:rPr>
                <w:sz w:val="19"/>
                <w:szCs w:val="19"/>
                <w:lang w:val="en-US"/>
              </w:rPr>
              <w:t>/</w:t>
            </w:r>
            <w:r w:rsidRPr="00AF7904">
              <w:rPr>
                <w:sz w:val="19"/>
                <w:szCs w:val="19"/>
              </w:rPr>
              <w:t>с №8 – 6,79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Лифтовой холл</w:t>
            </w:r>
          </w:p>
        </w:tc>
        <w:tc>
          <w:tcPr>
            <w:tcW w:w="4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 этаж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общего пользования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Б/с №1 – 4,85</w:t>
            </w: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lastRenderedPageBreak/>
              <w:t>Б/с №2 – 3,58</w:t>
            </w: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Б/с №3 – 3,58</w:t>
            </w: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Б/с №4 – 3,58</w:t>
            </w: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Б/с №5 – 3,58</w:t>
            </w: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Б/с №6 – 4,85</w:t>
            </w: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Б/с №7 – 3,58</w:t>
            </w: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Б/с №8 – 3,58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lastRenderedPageBreak/>
              <w:t>3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Лестничная площадка</w:t>
            </w:r>
          </w:p>
        </w:tc>
        <w:tc>
          <w:tcPr>
            <w:tcW w:w="4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 этаж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общего пользования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Б/с №1 – 3,81; 8,02</w:t>
            </w: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Б/с №2 – 4,04; 14,48</w:t>
            </w: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Б/с №3 – 4,04; 14,48</w:t>
            </w: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Б/с №4 – 4,25; 14,48</w:t>
            </w: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Б/с №5 – 4,12; 14,48</w:t>
            </w: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Б/с №6 – 3,81; 8,02</w:t>
            </w: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Б/с №7 – 4,12; 14,48</w:t>
            </w: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Б/с №8 – 4,12; 14,48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Лестничная площадка</w:t>
            </w:r>
          </w:p>
        </w:tc>
        <w:tc>
          <w:tcPr>
            <w:tcW w:w="4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2-10 этажи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общего пользования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Б/с №1 – 9 шт по 8,02</w:t>
            </w: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Б/с №2 – 9 шт по 14,48</w:t>
            </w: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Б/с №3 – 9 шт по 14,48</w:t>
            </w: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Б/с №4 – 9 шт по 14,48</w:t>
            </w: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Б/с №5 – 9 шт по 14,48</w:t>
            </w: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Б/с №6 – 9 шт по 8,02</w:t>
            </w: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Б/с №7 – 9 шт по 14,48</w:t>
            </w: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Б/с №8 – 9 шт по 14,48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Коридор</w:t>
            </w:r>
          </w:p>
        </w:tc>
        <w:tc>
          <w:tcPr>
            <w:tcW w:w="4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2-10 этажи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общего пользования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Б/с №1 – 9 шт по 12,89</w:t>
            </w: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Б/с №2 – 9 шт по 5,40</w:t>
            </w: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Б/с №3 – 9 шт по 5,40</w:t>
            </w: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Б/с №4 – 9 шт по 5,40</w:t>
            </w: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Б/с №5 – 9 шт по 5,40</w:t>
            </w: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Б/с №6 – 9 шт по 12,89</w:t>
            </w: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Б/с №7 – 9 шт по 5,40</w:t>
            </w: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Б/с №8 – 9 шт по 5,40</w:t>
            </w:r>
          </w:p>
        </w:tc>
      </w:tr>
      <w:tr w:rsidR="00171D91" w:rsidRPr="00AF7904" w:rsidTr="009161A7">
        <w:trPr>
          <w:gridAfter w:val="9"/>
          <w:wAfter w:w="16469" w:type="dxa"/>
        </w:trPr>
        <w:tc>
          <w:tcPr>
            <w:tcW w:w="128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A54653">
            <w:pPr>
              <w:pStyle w:val="ConsPlusNormal"/>
              <w:jc w:val="center"/>
              <w:outlineLvl w:val="3"/>
              <w:rPr>
                <w:color w:val="FF0000"/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 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N п\п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Описание места расположения</w:t>
            </w:r>
          </w:p>
        </w:tc>
        <w:tc>
          <w:tcPr>
            <w:tcW w:w="3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оборудования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Характеристики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Назначение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3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Жилой дом</w:t>
            </w:r>
          </w:p>
        </w:tc>
        <w:tc>
          <w:tcPr>
            <w:tcW w:w="3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Электрооборудование</w:t>
            </w: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lastRenderedPageBreak/>
              <w:t xml:space="preserve">ВРУ, отходящие от него </w:t>
            </w:r>
            <w:r w:rsidRPr="00AF7904">
              <w:rPr>
                <w:sz w:val="19"/>
                <w:szCs w:val="19"/>
              </w:rPr>
              <w:lastRenderedPageBreak/>
              <w:t>распределительные линии, питающие общедомовое электрооборудование, а также квартирные стояки до вводных автоматических выключателей квартир, расположенных в этажных щитах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lastRenderedPageBreak/>
              <w:t xml:space="preserve">Электроснабжение </w:t>
            </w:r>
            <w:r w:rsidRPr="00AF7904">
              <w:rPr>
                <w:sz w:val="19"/>
                <w:szCs w:val="19"/>
              </w:rPr>
              <w:lastRenderedPageBreak/>
              <w:t>жилого дома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lastRenderedPageBreak/>
              <w:t>2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Жилой дом</w:t>
            </w:r>
          </w:p>
        </w:tc>
        <w:tc>
          <w:tcPr>
            <w:tcW w:w="3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Слаботочное оборудование</w:t>
            </w: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Наружные и внутренние сети от границы балансового разграничения до разветвительных устройств, расположенных в слаботочных отсеках этажных щитов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Обеспечение жилого дома услугами связи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Жилой дом</w:t>
            </w:r>
          </w:p>
        </w:tc>
        <w:tc>
          <w:tcPr>
            <w:tcW w:w="3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Система водоснабжения и канализации</w:t>
            </w: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Наружные сети водопровода от линии балансового разграничения   до водомерного узла.</w:t>
            </w:r>
          </w:p>
          <w:p w:rsidR="00171D91" w:rsidRPr="00AF7904" w:rsidRDefault="00171D91" w:rsidP="00344F8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Водомерный узел со счетчиком воды и запорной арматурой.</w:t>
            </w:r>
          </w:p>
          <w:p w:rsidR="00171D91" w:rsidRPr="00AF7904" w:rsidRDefault="00171D91" w:rsidP="00344F8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Внутренние сети водоснабжения от водомерного узла до запорной арматуры на вводе в квартиру</w:t>
            </w:r>
          </w:p>
          <w:p w:rsidR="00171D91" w:rsidRPr="00AF7904" w:rsidRDefault="00171D91" w:rsidP="00344F8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Наружные сети канализации от линии балансового разграничения   до выпуска из дома. Внутренние сети канализации от выпуска до тройников на стояках квартир и воронок на кровле (для ливневой канализации)</w:t>
            </w:r>
          </w:p>
          <w:p w:rsidR="00171D91" w:rsidRPr="00AF7904" w:rsidRDefault="00171D91" w:rsidP="00344F8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Водоснабжение и водоотведение жилого дома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Жилой дом</w:t>
            </w:r>
          </w:p>
        </w:tc>
        <w:tc>
          <w:tcPr>
            <w:tcW w:w="3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Система газоснабжения </w:t>
            </w:r>
          </w:p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Наружные и внутренние сети газоснабжения от линии балансового разграничения   до запорной арматуры перед газовым счетчиком квартиры , системы дымоходов и воздуховодов для газовых котлов (линия балансового </w:t>
            </w:r>
            <w:r w:rsidRPr="00AF7904">
              <w:rPr>
                <w:sz w:val="19"/>
                <w:szCs w:val="19"/>
              </w:rPr>
              <w:lastRenderedPageBreak/>
              <w:t>разграничения -тройник на дымоходе)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lastRenderedPageBreak/>
              <w:t>Газоснабжение жилого дома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lastRenderedPageBreak/>
              <w:t>5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Жилой дом</w:t>
            </w:r>
          </w:p>
        </w:tc>
        <w:tc>
          <w:tcPr>
            <w:tcW w:w="3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Система вентиляции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Система вент.каналов от помещений до центральной вент.шахты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344F8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Вентиляция жилого дома</w:t>
            </w:r>
          </w:p>
        </w:tc>
      </w:tr>
      <w:tr w:rsidR="00171D91" w:rsidRPr="00AF7904" w:rsidTr="009161A7">
        <w:trPr>
          <w:gridAfter w:val="9"/>
          <w:wAfter w:w="16469" w:type="dxa"/>
        </w:trPr>
        <w:tc>
          <w:tcPr>
            <w:tcW w:w="128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A54653">
            <w:pPr>
              <w:pStyle w:val="ConsPlusNormal"/>
              <w:jc w:val="center"/>
              <w:outlineLvl w:val="3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16.3. Иное имущество, входящее в состав общего имущества многоквартирного дома в соответствии с жилищным законодательством Российской Федерации 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N п\п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имущества</w:t>
            </w:r>
          </w:p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лестницы, лифты, лифтовые и иные шахты, техническое подполье, чердаки, земельный участок,  крыша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Назначение имущества</w:t>
            </w:r>
          </w:p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6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Описание места расположения имущества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6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77A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Лестница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77A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Путь эвакуации, доступ в квартиры</w:t>
            </w:r>
          </w:p>
        </w:tc>
        <w:tc>
          <w:tcPr>
            <w:tcW w:w="6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77A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1-10 этажи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77A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Лифт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77A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Подъем и спуск людей, доступ в квартиры</w:t>
            </w:r>
          </w:p>
        </w:tc>
        <w:tc>
          <w:tcPr>
            <w:tcW w:w="6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77A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1-10 этажи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77A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Лифтовая шахта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77A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Размещение лифта и лифтового оборудования</w:t>
            </w:r>
          </w:p>
        </w:tc>
        <w:tc>
          <w:tcPr>
            <w:tcW w:w="6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77A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Техническое подполье, 1-10 этажи, чердак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77A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Чердак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77A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Обслуживание инженерных сетей и вентиляции</w:t>
            </w:r>
          </w:p>
        </w:tc>
        <w:tc>
          <w:tcPr>
            <w:tcW w:w="6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77A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 отметке +27,950 (над 10 этажом)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5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77A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Техническое подполье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77A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Обслуживание инженерных сетей</w:t>
            </w:r>
          </w:p>
        </w:tc>
        <w:tc>
          <w:tcPr>
            <w:tcW w:w="6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77A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 отметке -3,200 (под 1 этажом)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6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77A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Крыша (кровля)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77A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Защита от атмосферных осадков</w:t>
            </w:r>
          </w:p>
        </w:tc>
        <w:tc>
          <w:tcPr>
            <w:tcW w:w="6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77A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Над тамбуром, над чердаком, над машинным помещением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7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77A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Машинное отделение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77A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Обслуживание лифтового оборудования</w:t>
            </w:r>
          </w:p>
        </w:tc>
        <w:tc>
          <w:tcPr>
            <w:tcW w:w="6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77A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 отметке +28,900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lastRenderedPageBreak/>
              <w:t>8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77A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Вентиляционная шахта чердака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77A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Вентиляция чердака</w:t>
            </w:r>
          </w:p>
        </w:tc>
        <w:tc>
          <w:tcPr>
            <w:tcW w:w="6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77A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Над чердаком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9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77A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Электрощитовая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77A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Размещение и обслуживание электрического оборудования</w:t>
            </w:r>
          </w:p>
        </w:tc>
        <w:tc>
          <w:tcPr>
            <w:tcW w:w="6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77A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Техническое подполье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10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77A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Кладовая уборочного инвентаря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77A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Обслуживание общественных помещений</w:t>
            </w:r>
          </w:p>
        </w:tc>
        <w:tc>
          <w:tcPr>
            <w:tcW w:w="6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77A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Техническое подполье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11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77A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Водомерный узел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77A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Размещение и обслуживание инженерных сетей</w:t>
            </w:r>
          </w:p>
        </w:tc>
        <w:tc>
          <w:tcPr>
            <w:tcW w:w="6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77A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Техническое подполье</w:t>
            </w:r>
          </w:p>
        </w:tc>
      </w:tr>
      <w:tr w:rsidR="00171D91" w:rsidRPr="00AF7904" w:rsidTr="003F2460">
        <w:trPr>
          <w:gridAfter w:val="9"/>
          <w:wAfter w:w="16469" w:type="dxa"/>
          <w:trHeight w:val="116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2A4DC9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12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77A2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77A2">
            <w:pPr>
              <w:pStyle w:val="ConsPlusNormal"/>
              <w:spacing w:line="276" w:lineRule="auto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Размещение жилого дома, инженерных сетей и благоустройства</w:t>
            </w:r>
          </w:p>
          <w:p w:rsidR="00171D91" w:rsidRPr="00AF7904" w:rsidRDefault="00171D91" w:rsidP="004777A2">
            <w:pPr>
              <w:pStyle w:val="ConsPlusNormal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171D91" w:rsidRPr="00AF7904" w:rsidRDefault="00171D91" w:rsidP="004777A2">
            <w:pPr>
              <w:pStyle w:val="ConsPlusNormal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77A2">
            <w:pPr>
              <w:pStyle w:val="ConsPlusNormal"/>
              <w:spacing w:line="276" w:lineRule="auto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Смоленская обл., город Смоленск</w:t>
            </w:r>
          </w:p>
          <w:p w:rsidR="00171D91" w:rsidRPr="00AF7904" w:rsidRDefault="00171D91" w:rsidP="004777A2">
            <w:pPr>
              <w:pStyle w:val="ConsPlusNormal"/>
              <w:spacing w:line="276" w:lineRule="auto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кадастровый квартал 67:18:0060105</w:t>
            </w:r>
          </w:p>
        </w:tc>
      </w:tr>
      <w:tr w:rsidR="00171D91" w:rsidRPr="00AF7904" w:rsidTr="009161A7">
        <w:trPr>
          <w:gridAfter w:val="9"/>
          <w:wAfter w:w="16469" w:type="dxa"/>
        </w:trPr>
        <w:tc>
          <w:tcPr>
            <w:tcW w:w="128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outlineLvl w:val="2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171D91" w:rsidRPr="00AF7904" w:rsidTr="003F2460">
        <w:trPr>
          <w:gridAfter w:val="9"/>
          <w:wAfter w:w="16469" w:type="dxa"/>
          <w:trHeight w:val="30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895A51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17.1. О примерном графике реализации проекта строительства 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17.1.1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Этапы реализации проекта строительства:</w:t>
            </w:r>
          </w:p>
          <w:p w:rsidR="00171D91" w:rsidRPr="00AF7904" w:rsidRDefault="00171D91" w:rsidP="00766EA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 этап - 20% , 2 этап - 40% ,3  этап - 60% , 4 этап - 80% , 5 этап – получение разрешения на ввод в эксплуатацию объекта недвижимости</w:t>
            </w:r>
          </w:p>
          <w:p w:rsidR="00171D91" w:rsidRPr="00AF7904" w:rsidRDefault="00171D91" w:rsidP="00766EAE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171D91" w:rsidRPr="00AF7904" w:rsidTr="005E4B37">
        <w:trPr>
          <w:gridAfter w:val="9"/>
          <w:wAfter w:w="16469" w:type="dxa"/>
          <w:trHeight w:val="4194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17.1.2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66EA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Планируемый квартал и год выполнения этапа реализации проекта строительства</w:t>
            </w:r>
          </w:p>
          <w:p w:rsidR="00171D91" w:rsidRPr="00AF7904" w:rsidRDefault="00171D91" w:rsidP="00766EA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 xml:space="preserve">1 этап – 1 квартал 2018 года, </w:t>
            </w:r>
          </w:p>
          <w:p w:rsidR="00171D91" w:rsidRPr="00AF7904" w:rsidRDefault="00171D91" w:rsidP="00766EA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 xml:space="preserve"> 2 этап - 3 квартал 2018 года,  </w:t>
            </w:r>
          </w:p>
          <w:p w:rsidR="00171D91" w:rsidRPr="00AF7904" w:rsidRDefault="00171D91" w:rsidP="00766EA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 xml:space="preserve"> 3 этап – 1 квартал 2019 года,</w:t>
            </w:r>
          </w:p>
          <w:p w:rsidR="00171D91" w:rsidRPr="00AF7904" w:rsidRDefault="00171D91" w:rsidP="00766EA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 xml:space="preserve"> 4 этап – 2 квартал 2019 года, </w:t>
            </w:r>
          </w:p>
          <w:p w:rsidR="00171D91" w:rsidRPr="00AF7904" w:rsidRDefault="00171D91" w:rsidP="00AB3BA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 xml:space="preserve"> 5 этап – 1 квартал 2020 года,  </w:t>
            </w:r>
          </w:p>
          <w:p w:rsidR="00171D91" w:rsidRPr="00AF7904" w:rsidRDefault="00171D91" w:rsidP="004777A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Ввод блок-секций в эксплуатацию:</w:t>
            </w:r>
          </w:p>
          <w:p w:rsidR="00171D91" w:rsidRPr="00AF7904" w:rsidRDefault="00171D91" w:rsidP="004777A2">
            <w:pPr>
              <w:pStyle w:val="ConsPlusNormal"/>
              <w:rPr>
                <w:sz w:val="19"/>
                <w:szCs w:val="19"/>
              </w:rPr>
            </w:pPr>
          </w:p>
          <w:p w:rsidR="00171D91" w:rsidRPr="00AF7904" w:rsidRDefault="00171D91" w:rsidP="004777A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блок-секции №6,7,8 – июнь 2019 года</w:t>
            </w:r>
          </w:p>
          <w:p w:rsidR="00171D91" w:rsidRPr="00AF7904" w:rsidRDefault="00171D91" w:rsidP="004777A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блок-секции №3,4,5 – декабрь 2019 года</w:t>
            </w:r>
          </w:p>
          <w:p w:rsidR="00171D91" w:rsidRPr="00AF7904" w:rsidRDefault="00171D91" w:rsidP="004777A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блок-секции №1,2    – март 2020 года</w:t>
            </w:r>
          </w:p>
        </w:tc>
      </w:tr>
      <w:tr w:rsidR="00171D91" w:rsidRPr="00AF7904" w:rsidTr="009161A7">
        <w:trPr>
          <w:gridAfter w:val="9"/>
          <w:wAfter w:w="16469" w:type="dxa"/>
        </w:trPr>
        <w:tc>
          <w:tcPr>
            <w:tcW w:w="128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outlineLvl w:val="2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18.1. О планируемой стоимости строительства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18.1.1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Планируемая стоимость строительства  - 667 437,08 тыс. рублей</w:t>
            </w:r>
          </w:p>
        </w:tc>
      </w:tr>
      <w:tr w:rsidR="00171D91" w:rsidRPr="00AF7904" w:rsidTr="009161A7">
        <w:trPr>
          <w:gridAfter w:val="9"/>
          <w:wAfter w:w="16469" w:type="dxa"/>
        </w:trPr>
        <w:tc>
          <w:tcPr>
            <w:tcW w:w="128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center"/>
              <w:outlineLvl w:val="2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CE0169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19.1.1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93791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Планируемый способ обеспечения обязательств застройщика по договорам участия в долевом строительстве  - 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19.1.2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C499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Кадастровый номер земельного участка, находящегося в залоге у участников долевого строительства в силу закона - 67:18:0060105:1646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19.2. О банке, в котором участниками долевого строительства должны быть открыты счета эскроу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19.2.1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  ---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19.2.2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 ---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19.2.3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 ---</w:t>
            </w:r>
          </w:p>
        </w:tc>
      </w:tr>
      <w:tr w:rsidR="00171D91" w:rsidRPr="00AF7904" w:rsidTr="0010423E">
        <w:trPr>
          <w:gridAfter w:val="9"/>
          <w:wAfter w:w="16469" w:type="dxa"/>
        </w:trPr>
        <w:tc>
          <w:tcPr>
            <w:tcW w:w="1289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423E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lastRenderedPageBreak/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20.1.1</w:t>
            </w:r>
          </w:p>
        </w:tc>
        <w:tc>
          <w:tcPr>
            <w:tcW w:w="8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соглашения или сделки  ---</w:t>
            </w:r>
          </w:p>
        </w:tc>
      </w:tr>
      <w:tr w:rsidR="00171D91" w:rsidRPr="00AF7904" w:rsidTr="003F2460">
        <w:trPr>
          <w:gridAfter w:val="9"/>
          <w:wAfter w:w="16469" w:type="dxa"/>
          <w:trHeight w:val="272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20.1.2</w:t>
            </w:r>
          </w:p>
        </w:tc>
        <w:tc>
          <w:tcPr>
            <w:tcW w:w="8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Организационно-правовая форма организации, у которой привлекаются денежные средства ---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20.1.3</w:t>
            </w:r>
          </w:p>
        </w:tc>
        <w:tc>
          <w:tcPr>
            <w:tcW w:w="8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Полное наименование организации, у которой привлекаются денежные средства, без указания организационно-правовой формы ---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20.1.4</w:t>
            </w:r>
          </w:p>
        </w:tc>
        <w:tc>
          <w:tcPr>
            <w:tcW w:w="8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Индивидуальный номер налогоплательщика организации, у которой привлекаются денежные средства ---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20.1.5</w:t>
            </w:r>
          </w:p>
        </w:tc>
        <w:tc>
          <w:tcPr>
            <w:tcW w:w="8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Сумма привлеченных средств (рублей) ---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20.1.6</w:t>
            </w:r>
          </w:p>
        </w:tc>
        <w:tc>
          <w:tcPr>
            <w:tcW w:w="8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Определенный соглашением или сделкой срок возврата привлеченных средств ---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1023FD">
            <w:pPr>
              <w:pStyle w:val="ConsPlusNormal"/>
              <w:jc w:val="both"/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20.1.7</w:t>
            </w:r>
          </w:p>
        </w:tc>
        <w:tc>
          <w:tcPr>
            <w:tcW w:w="8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  ---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8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4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&lt;68&gt;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4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4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21.1.1</w:t>
            </w:r>
          </w:p>
        </w:tc>
        <w:tc>
          <w:tcPr>
            <w:tcW w:w="8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C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- нет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4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4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21.1.2</w:t>
            </w:r>
          </w:p>
        </w:tc>
        <w:tc>
          <w:tcPr>
            <w:tcW w:w="8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477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 – 150  млн. руб.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54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 xml:space="preserve">21.2. О фирменном наименовании связанных с застройщиком юридических </w:t>
            </w:r>
            <w:r w:rsidRPr="00AF7904">
              <w:rPr>
                <w:rFonts w:ascii="Arial" w:hAnsi="Arial" w:cs="Arial"/>
                <w:sz w:val="19"/>
                <w:szCs w:val="19"/>
              </w:rPr>
              <w:lastRenderedPageBreak/>
              <w:t>лиц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lastRenderedPageBreak/>
              <w:t>21.2.1</w:t>
            </w:r>
          </w:p>
        </w:tc>
        <w:tc>
          <w:tcPr>
            <w:tcW w:w="8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Организационно-правовая форма ---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54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21.2.2</w:t>
            </w:r>
          </w:p>
        </w:tc>
        <w:tc>
          <w:tcPr>
            <w:tcW w:w="8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Фирменное наименование без указания организационно-правовой формы ---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4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21.2.3</w:t>
            </w:r>
          </w:p>
        </w:tc>
        <w:tc>
          <w:tcPr>
            <w:tcW w:w="8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Индивидуальный номер налогоплательщика ---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54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lastRenderedPageBreak/>
              <w:t>21.3. О месте нахождения и адресе связанных с застройщиком юридических лиц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21.3.1</w:t>
            </w:r>
          </w:p>
        </w:tc>
        <w:tc>
          <w:tcPr>
            <w:tcW w:w="8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Индекс ---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54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21.3.2</w:t>
            </w:r>
          </w:p>
        </w:tc>
        <w:tc>
          <w:tcPr>
            <w:tcW w:w="8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Субъект Российской Федерации ---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54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21.3.3</w:t>
            </w:r>
          </w:p>
        </w:tc>
        <w:tc>
          <w:tcPr>
            <w:tcW w:w="8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Район субъекта Российской Федерации ---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54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21.3.4</w:t>
            </w:r>
          </w:p>
        </w:tc>
        <w:tc>
          <w:tcPr>
            <w:tcW w:w="8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населенного пункта  ---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54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21.3.5</w:t>
            </w:r>
          </w:p>
        </w:tc>
        <w:tc>
          <w:tcPr>
            <w:tcW w:w="8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населенного пункта ---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54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21.3.6</w:t>
            </w:r>
          </w:p>
        </w:tc>
        <w:tc>
          <w:tcPr>
            <w:tcW w:w="8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Элемент улично-дорожной сети  ---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54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21.3.7</w:t>
            </w:r>
          </w:p>
        </w:tc>
        <w:tc>
          <w:tcPr>
            <w:tcW w:w="8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элемента улично-дорожной сети ---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54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21.3.8</w:t>
            </w:r>
          </w:p>
        </w:tc>
        <w:tc>
          <w:tcPr>
            <w:tcW w:w="8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Тип здания (сооружения) ---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4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21.3.9</w:t>
            </w:r>
          </w:p>
        </w:tc>
        <w:tc>
          <w:tcPr>
            <w:tcW w:w="8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Тип помещений  ---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54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21.4. Об адресе электронной почты, номерах телефонов связанных с застройщиком юридических лиц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21.4.1</w:t>
            </w:r>
          </w:p>
        </w:tc>
        <w:tc>
          <w:tcPr>
            <w:tcW w:w="8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Номер телефона ---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54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21.4.2</w:t>
            </w:r>
          </w:p>
        </w:tc>
        <w:tc>
          <w:tcPr>
            <w:tcW w:w="8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Адрес электронной почты ---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4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21.4.3</w:t>
            </w:r>
          </w:p>
        </w:tc>
        <w:tc>
          <w:tcPr>
            <w:tcW w:w="8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Адрес официального сайта в информационно-телекоммуникационной сети "Интернет" ---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8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4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&lt;71&gt;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4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</w:t>
            </w:r>
            <w:r w:rsidRPr="00AF7904">
              <w:rPr>
                <w:rFonts w:ascii="Arial" w:hAnsi="Arial" w:cs="Arial"/>
                <w:sz w:val="19"/>
                <w:szCs w:val="19"/>
              </w:rPr>
              <w:lastRenderedPageBreak/>
              <w:t>уставного капитала застройщика и уставных (складочных) капиталов, уставных фондов связанных с застройщиком юридических лиц &lt;72&gt;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4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lastRenderedPageBreak/>
              <w:t>22.1.1</w:t>
            </w:r>
          </w:p>
        </w:tc>
        <w:tc>
          <w:tcPr>
            <w:tcW w:w="8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4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Размер максимально допустимой площади объектов долевого строительства застройщика -</w:t>
            </w:r>
            <w:r>
              <w:rPr>
                <w:rFonts w:ascii="Arial" w:hAnsi="Arial" w:cs="Arial"/>
                <w:sz w:val="19"/>
                <w:szCs w:val="19"/>
              </w:rPr>
              <w:t>100 000,00</w:t>
            </w:r>
            <w:r w:rsidRPr="00AF7904">
              <w:rPr>
                <w:rFonts w:ascii="Arial" w:hAnsi="Arial" w:cs="Arial"/>
                <w:sz w:val="19"/>
                <w:szCs w:val="19"/>
              </w:rPr>
              <w:t xml:space="preserve"> м2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4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4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22.1.2</w:t>
            </w:r>
          </w:p>
        </w:tc>
        <w:tc>
          <w:tcPr>
            <w:tcW w:w="8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74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 -</w:t>
            </w:r>
            <w:r>
              <w:rPr>
                <w:rFonts w:ascii="Arial" w:hAnsi="Arial" w:cs="Arial"/>
                <w:sz w:val="19"/>
                <w:szCs w:val="19"/>
              </w:rPr>
              <w:t>100 000,00</w:t>
            </w:r>
            <w:r w:rsidRPr="00AF7904">
              <w:rPr>
                <w:rFonts w:ascii="Arial" w:hAnsi="Arial" w:cs="Arial"/>
                <w:sz w:val="19"/>
                <w:szCs w:val="19"/>
              </w:rPr>
              <w:t xml:space="preserve"> м2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8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4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lastRenderedPageBreak/>
              <w:t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&lt;75&gt;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4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171D91" w:rsidRPr="00AF7904" w:rsidRDefault="00171D91" w:rsidP="0054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</w:t>
            </w:r>
            <w:r w:rsidRPr="00AF7904">
              <w:rPr>
                <w:rFonts w:ascii="Arial" w:hAnsi="Arial" w:cs="Arial"/>
                <w:sz w:val="19"/>
                <w:szCs w:val="19"/>
              </w:rPr>
              <w:lastRenderedPageBreak/>
              <w:t>эксплуатацию &lt;76&gt;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4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lastRenderedPageBreak/>
              <w:t>23.1.1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2A038E" w:rsidRDefault="00171D91" w:rsidP="005D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эксплуатацию:  Сумма общей площади всех помещений –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F790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A038E">
              <w:rPr>
                <w:rFonts w:ascii="Arial" w:hAnsi="Arial" w:cs="Arial"/>
                <w:sz w:val="19"/>
                <w:szCs w:val="19"/>
              </w:rPr>
              <w:t xml:space="preserve">31 444,58 м2; </w:t>
            </w:r>
          </w:p>
          <w:p w:rsidR="00171D91" w:rsidRPr="00AF7904" w:rsidRDefault="00171D91" w:rsidP="005D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F9584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lastRenderedPageBreak/>
              <w:t>24.1. О виде, назначении объекта социальной инфраструктуры.</w:t>
            </w:r>
          </w:p>
          <w:p w:rsidR="00171D91" w:rsidRPr="00AF7904" w:rsidRDefault="00171D91" w:rsidP="00F95842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Об указанных в </w:t>
            </w:r>
            <w:hyperlink r:id="rId11" w:history="1">
              <w:r w:rsidRPr="00AF7904">
                <w:rPr>
                  <w:color w:val="0000FF"/>
                  <w:sz w:val="19"/>
                  <w:szCs w:val="19"/>
                </w:rPr>
                <w:t>частях 3</w:t>
              </w:r>
            </w:hyperlink>
            <w:r w:rsidRPr="00AF7904">
              <w:rPr>
                <w:sz w:val="19"/>
                <w:szCs w:val="19"/>
              </w:rPr>
              <w:t xml:space="preserve"> и </w:t>
            </w:r>
            <w:hyperlink r:id="rId12" w:history="1">
              <w:r w:rsidRPr="00AF7904">
                <w:rPr>
                  <w:color w:val="0000FF"/>
                  <w:sz w:val="19"/>
                  <w:szCs w:val="19"/>
                </w:rPr>
                <w:t>4 статьи 18.1</w:t>
              </w:r>
            </w:hyperlink>
            <w:r w:rsidRPr="00AF7904">
              <w:rPr>
                <w:sz w:val="19"/>
                <w:szCs w:val="19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&lt;77&gt;.</w:t>
            </w:r>
          </w:p>
          <w:p w:rsidR="00171D91" w:rsidRPr="00AF7904" w:rsidRDefault="00171D91" w:rsidP="00F9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 xml:space="preserve">О целях затрат застройщика из числа целей, указанных в </w:t>
            </w:r>
            <w:hyperlink r:id="rId13" w:history="1">
              <w:r w:rsidRPr="00AF7904">
                <w:rPr>
                  <w:rFonts w:ascii="Arial" w:hAnsi="Arial" w:cs="Arial"/>
                  <w:color w:val="0000FF"/>
                  <w:sz w:val="19"/>
                  <w:szCs w:val="19"/>
                </w:rPr>
                <w:t>пунктах 8</w:t>
              </w:r>
            </w:hyperlink>
            <w:r w:rsidRPr="00AF7904">
              <w:rPr>
                <w:rFonts w:ascii="Arial" w:hAnsi="Arial" w:cs="Arial"/>
                <w:sz w:val="19"/>
                <w:szCs w:val="19"/>
              </w:rPr>
              <w:t xml:space="preserve"> - </w:t>
            </w:r>
            <w:hyperlink r:id="rId14" w:history="1">
              <w:r w:rsidRPr="00AF7904">
                <w:rPr>
                  <w:rFonts w:ascii="Arial" w:hAnsi="Arial" w:cs="Arial"/>
                  <w:color w:val="0000FF"/>
                  <w:sz w:val="19"/>
                  <w:szCs w:val="19"/>
                </w:rPr>
                <w:t>10</w:t>
              </w:r>
            </w:hyperlink>
            <w:r w:rsidRPr="00AF7904">
              <w:rPr>
                <w:rFonts w:ascii="Arial" w:hAnsi="Arial" w:cs="Arial"/>
                <w:sz w:val="19"/>
                <w:szCs w:val="19"/>
              </w:rPr>
              <w:t xml:space="preserve"> и </w:t>
            </w:r>
            <w:hyperlink r:id="rId15" w:history="1">
              <w:r w:rsidRPr="00AF7904">
                <w:rPr>
                  <w:rFonts w:ascii="Arial" w:hAnsi="Arial" w:cs="Arial"/>
                  <w:color w:val="0000FF"/>
                  <w:sz w:val="19"/>
                  <w:szCs w:val="19"/>
                </w:rPr>
                <w:t>12 части 1 статьи 18</w:t>
              </w:r>
            </w:hyperlink>
            <w:r w:rsidRPr="00AF7904">
              <w:rPr>
                <w:rFonts w:ascii="Arial" w:hAnsi="Arial" w:cs="Arial"/>
                <w:sz w:val="19"/>
                <w:szCs w:val="19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24.1.1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r w:rsidRPr="00AF7904">
              <w:rPr>
                <w:sz w:val="19"/>
                <w:szCs w:val="19"/>
                <w:vertAlign w:val="superscript"/>
              </w:rPr>
              <w:t xml:space="preserve">   </w:t>
            </w:r>
            <w:r w:rsidRPr="00AF7904">
              <w:rPr>
                <w:sz w:val="19"/>
                <w:szCs w:val="19"/>
              </w:rPr>
              <w:t>----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54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24.1.2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Вид объекта социальной инфраструктуры </w:t>
            </w:r>
            <w:r w:rsidRPr="00AF7904">
              <w:rPr>
                <w:sz w:val="19"/>
                <w:szCs w:val="19"/>
                <w:vertAlign w:val="superscript"/>
              </w:rPr>
              <w:t xml:space="preserve">   </w:t>
            </w:r>
            <w:r w:rsidRPr="00AF7904">
              <w:rPr>
                <w:sz w:val="19"/>
                <w:szCs w:val="19"/>
              </w:rPr>
              <w:t>----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54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24.1.3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Назначение объекта социальной инфраструктуры</w:t>
            </w:r>
            <w:r w:rsidRPr="00AF7904">
              <w:rPr>
                <w:sz w:val="19"/>
                <w:szCs w:val="19"/>
                <w:vertAlign w:val="superscript"/>
              </w:rPr>
              <w:t xml:space="preserve">   </w:t>
            </w:r>
            <w:r w:rsidRPr="00AF7904">
              <w:rPr>
                <w:sz w:val="19"/>
                <w:szCs w:val="19"/>
              </w:rPr>
              <w:t>----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54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24.1.4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  <w:r w:rsidRPr="00AF7904">
              <w:rPr>
                <w:sz w:val="19"/>
                <w:szCs w:val="19"/>
                <w:vertAlign w:val="superscript"/>
              </w:rPr>
              <w:t xml:space="preserve">   </w:t>
            </w:r>
            <w:r w:rsidRPr="00AF7904">
              <w:rPr>
                <w:sz w:val="19"/>
                <w:szCs w:val="19"/>
              </w:rPr>
              <w:t>----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54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24.1.5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  <w:r w:rsidRPr="00AF7904">
              <w:rPr>
                <w:sz w:val="19"/>
                <w:szCs w:val="19"/>
                <w:vertAlign w:val="superscript"/>
              </w:rPr>
              <w:t xml:space="preserve">   </w:t>
            </w:r>
            <w:r w:rsidRPr="00AF7904">
              <w:rPr>
                <w:sz w:val="19"/>
                <w:szCs w:val="19"/>
              </w:rPr>
              <w:t>----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54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24.1.6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54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24.1.7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  <w:r w:rsidRPr="00AF7904">
              <w:rPr>
                <w:sz w:val="19"/>
                <w:szCs w:val="19"/>
                <w:vertAlign w:val="superscript"/>
              </w:rPr>
              <w:t xml:space="preserve">   </w:t>
            </w:r>
            <w:r w:rsidRPr="00AF7904">
              <w:rPr>
                <w:sz w:val="19"/>
                <w:szCs w:val="19"/>
              </w:rPr>
              <w:t>----</w:t>
            </w:r>
          </w:p>
        </w:tc>
      </w:tr>
      <w:tr w:rsidR="00171D91" w:rsidRPr="00AF7904" w:rsidTr="003F2460">
        <w:trPr>
          <w:gridAfter w:val="7"/>
          <w:wAfter w:w="11118" w:type="dxa"/>
          <w:trHeight w:val="83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54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24.1.8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N п/п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Планируемые затраты застройщика</w:t>
            </w:r>
          </w:p>
        </w:tc>
        <w:tc>
          <w:tcPr>
            <w:tcW w:w="5351" w:type="dxa"/>
            <w:gridSpan w:val="2"/>
            <w:vMerge w:val="restart"/>
          </w:tcPr>
          <w:p w:rsidR="00171D91" w:rsidRPr="00AF7904" w:rsidRDefault="00171D91" w:rsidP="00B63F3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171D91" w:rsidRPr="00AF7904" w:rsidTr="003F2460">
        <w:trPr>
          <w:gridAfter w:val="7"/>
          <w:wAfter w:w="11118" w:type="dxa"/>
          <w:trHeight w:val="81"/>
        </w:trPr>
        <w:tc>
          <w:tcPr>
            <w:tcW w:w="38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54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5351" w:type="dxa"/>
            <w:gridSpan w:val="2"/>
            <w:vMerge/>
          </w:tcPr>
          <w:p w:rsidR="00171D91" w:rsidRPr="00AF7904" w:rsidRDefault="00171D91" w:rsidP="00B63F3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171D91" w:rsidRPr="00AF7904" w:rsidTr="003F2460">
        <w:trPr>
          <w:gridAfter w:val="7"/>
          <w:wAfter w:w="11118" w:type="dxa"/>
          <w:trHeight w:val="81"/>
        </w:trPr>
        <w:tc>
          <w:tcPr>
            <w:tcW w:w="38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54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----</w:t>
            </w: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----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----</w:t>
            </w:r>
          </w:p>
        </w:tc>
        <w:tc>
          <w:tcPr>
            <w:tcW w:w="5351" w:type="dxa"/>
            <w:gridSpan w:val="2"/>
            <w:vMerge/>
          </w:tcPr>
          <w:p w:rsidR="00171D91" w:rsidRPr="00AF7904" w:rsidRDefault="00171D91" w:rsidP="00B63F3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8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9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25.1. Иная информация о проекте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25.1.1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 xml:space="preserve">Иная информация о проекте  - Проектом предусмотрены квартиры и нежилые помещения с черновой отделкой. За дополнительную оплату возможно выполнение чистовой отделки  </w:t>
            </w:r>
          </w:p>
        </w:tc>
      </w:tr>
      <w:tr w:rsidR="00171D91" w:rsidRPr="00AF7904" w:rsidTr="003F2460">
        <w:trPr>
          <w:gridAfter w:val="9"/>
          <w:wAfter w:w="16469" w:type="dxa"/>
          <w:trHeight w:val="129"/>
        </w:trPr>
        <w:tc>
          <w:tcPr>
            <w:tcW w:w="128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F95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Сведения о фактах внесения изменений в проектную документацию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28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F7904">
              <w:rPr>
                <w:rFonts w:ascii="Arial" w:hAnsi="Arial" w:cs="Arial"/>
                <w:sz w:val="19"/>
                <w:szCs w:val="19"/>
              </w:rPr>
              <w:t>Раздел. 26 Сведения о фактах внесения изменений в проектную документацию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N п/п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дата</w:t>
            </w:r>
          </w:p>
        </w:tc>
        <w:tc>
          <w:tcPr>
            <w:tcW w:w="4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Наименование раздела проектной документации</w:t>
            </w: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Описание изменений</w:t>
            </w:r>
          </w:p>
        </w:tc>
      </w:tr>
      <w:tr w:rsidR="00171D91" w:rsidRPr="00AF7904" w:rsidTr="003F2460">
        <w:trPr>
          <w:gridAfter w:val="9"/>
          <w:wAfter w:w="16469" w:type="dxa"/>
        </w:trPr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1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2</w:t>
            </w:r>
          </w:p>
        </w:tc>
        <w:tc>
          <w:tcPr>
            <w:tcW w:w="4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3</w:t>
            </w: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1" w:rsidRPr="00AF7904" w:rsidRDefault="00171D91" w:rsidP="00B63F36">
            <w:pPr>
              <w:pStyle w:val="ConsPlusNormal"/>
              <w:jc w:val="center"/>
              <w:rPr>
                <w:sz w:val="19"/>
                <w:szCs w:val="19"/>
              </w:rPr>
            </w:pPr>
            <w:r w:rsidRPr="00AF7904">
              <w:rPr>
                <w:sz w:val="19"/>
                <w:szCs w:val="19"/>
              </w:rPr>
              <w:t>4</w:t>
            </w:r>
          </w:p>
        </w:tc>
      </w:tr>
    </w:tbl>
    <w:p w:rsidR="00741874" w:rsidRPr="00AF7904" w:rsidRDefault="00741874" w:rsidP="00991ADE">
      <w:pPr>
        <w:pStyle w:val="ConsPlusNormal"/>
        <w:jc w:val="both"/>
        <w:rPr>
          <w:sz w:val="19"/>
          <w:szCs w:val="19"/>
        </w:rPr>
      </w:pPr>
    </w:p>
    <w:p w:rsidR="00895A51" w:rsidRPr="00AF7904" w:rsidRDefault="00895A51" w:rsidP="00991ADE">
      <w:pPr>
        <w:pStyle w:val="ConsPlusNormal"/>
        <w:jc w:val="both"/>
        <w:rPr>
          <w:sz w:val="19"/>
          <w:szCs w:val="19"/>
        </w:rPr>
      </w:pPr>
    </w:p>
    <w:p w:rsidR="00895A51" w:rsidRPr="00AF7904" w:rsidRDefault="00895A51" w:rsidP="00991ADE">
      <w:pPr>
        <w:pStyle w:val="ConsPlusNormal"/>
        <w:jc w:val="both"/>
        <w:rPr>
          <w:sz w:val="19"/>
          <w:szCs w:val="19"/>
        </w:rPr>
      </w:pPr>
    </w:p>
    <w:p w:rsidR="00895A51" w:rsidRPr="00AF7904" w:rsidRDefault="00895A51" w:rsidP="00991ADE">
      <w:pPr>
        <w:pStyle w:val="ConsPlusNormal"/>
        <w:jc w:val="both"/>
        <w:rPr>
          <w:sz w:val="19"/>
          <w:szCs w:val="19"/>
        </w:rPr>
      </w:pPr>
    </w:p>
    <w:p w:rsidR="00895A51" w:rsidRPr="00AF7904" w:rsidRDefault="00895A51" w:rsidP="00991ADE">
      <w:pPr>
        <w:pStyle w:val="ConsPlusNormal"/>
        <w:jc w:val="both"/>
        <w:rPr>
          <w:sz w:val="19"/>
          <w:szCs w:val="19"/>
        </w:rPr>
      </w:pPr>
    </w:p>
    <w:p w:rsidR="00C951F4" w:rsidRPr="00AF7904" w:rsidRDefault="00895A51" w:rsidP="00937912">
      <w:pPr>
        <w:pStyle w:val="ConsPlusNormal"/>
        <w:jc w:val="both"/>
        <w:rPr>
          <w:sz w:val="19"/>
          <w:szCs w:val="19"/>
        </w:rPr>
      </w:pPr>
      <w:r w:rsidRPr="00AF7904">
        <w:rPr>
          <w:sz w:val="19"/>
          <w:szCs w:val="19"/>
        </w:rPr>
        <w:t xml:space="preserve">                                               Генеральный директор</w:t>
      </w:r>
      <w:r w:rsidRPr="00AF7904">
        <w:rPr>
          <w:sz w:val="19"/>
          <w:szCs w:val="19"/>
        </w:rPr>
        <w:tab/>
        <w:t xml:space="preserve">               </w:t>
      </w:r>
      <w:r w:rsidR="00937912" w:rsidRPr="00AF7904">
        <w:rPr>
          <w:sz w:val="19"/>
          <w:szCs w:val="19"/>
        </w:rPr>
        <w:t xml:space="preserve">                     </w:t>
      </w:r>
      <w:r w:rsidR="00AF7904">
        <w:rPr>
          <w:sz w:val="19"/>
          <w:szCs w:val="19"/>
        </w:rPr>
        <w:t xml:space="preserve">                                                  </w:t>
      </w:r>
      <w:r w:rsidR="00937912" w:rsidRPr="00AF7904">
        <w:rPr>
          <w:sz w:val="19"/>
          <w:szCs w:val="19"/>
        </w:rPr>
        <w:t xml:space="preserve">  В.В.Косых</w:t>
      </w:r>
    </w:p>
    <w:sectPr w:rsidR="00C951F4" w:rsidRPr="00AF7904" w:rsidSect="00937912">
      <w:footerReference w:type="default" r:id="rId16"/>
      <w:pgSz w:w="16838" w:h="11906" w:orient="landscape"/>
      <w:pgMar w:top="964" w:right="113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BE1" w:rsidRDefault="002B5BE1" w:rsidP="00FE2408">
      <w:pPr>
        <w:spacing w:after="0" w:line="240" w:lineRule="auto"/>
      </w:pPr>
      <w:r>
        <w:separator/>
      </w:r>
    </w:p>
  </w:endnote>
  <w:endnote w:type="continuationSeparator" w:id="0">
    <w:p w:rsidR="002B5BE1" w:rsidRDefault="002B5BE1" w:rsidP="00FE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048993"/>
      <w:docPartObj>
        <w:docPartGallery w:val="Page Numbers (Bottom of Page)"/>
        <w:docPartUnique/>
      </w:docPartObj>
    </w:sdtPr>
    <w:sdtContent>
      <w:p w:rsidR="00F22F37" w:rsidRDefault="00F22F37">
        <w:pPr>
          <w:pStyle w:val="a8"/>
          <w:jc w:val="right"/>
        </w:pPr>
        <w:fldSimple w:instr="PAGE   \* MERGEFORMAT">
          <w:r w:rsidR="004100FB">
            <w:rPr>
              <w:noProof/>
            </w:rPr>
            <w:t>1</w:t>
          </w:r>
        </w:fldSimple>
      </w:p>
    </w:sdtContent>
  </w:sdt>
  <w:p w:rsidR="00F22F37" w:rsidRDefault="00F22F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BE1" w:rsidRDefault="002B5BE1" w:rsidP="00FE2408">
      <w:pPr>
        <w:spacing w:after="0" w:line="240" w:lineRule="auto"/>
      </w:pPr>
      <w:r>
        <w:separator/>
      </w:r>
    </w:p>
  </w:footnote>
  <w:footnote w:type="continuationSeparator" w:id="0">
    <w:p w:rsidR="002B5BE1" w:rsidRDefault="002B5BE1" w:rsidP="00FE2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1ADE"/>
    <w:rsid w:val="00010EFB"/>
    <w:rsid w:val="00023970"/>
    <w:rsid w:val="00025593"/>
    <w:rsid w:val="000500B7"/>
    <w:rsid w:val="00051F7F"/>
    <w:rsid w:val="000706D1"/>
    <w:rsid w:val="00074936"/>
    <w:rsid w:val="00074F23"/>
    <w:rsid w:val="00083F4E"/>
    <w:rsid w:val="0009348A"/>
    <w:rsid w:val="000A00BA"/>
    <w:rsid w:val="000A6698"/>
    <w:rsid w:val="000B2910"/>
    <w:rsid w:val="000B3FEA"/>
    <w:rsid w:val="000B7E04"/>
    <w:rsid w:val="000C27F1"/>
    <w:rsid w:val="000C2AEB"/>
    <w:rsid w:val="000D5B95"/>
    <w:rsid w:val="000D67C2"/>
    <w:rsid w:val="000E1236"/>
    <w:rsid w:val="000F120C"/>
    <w:rsid w:val="00100478"/>
    <w:rsid w:val="001023AC"/>
    <w:rsid w:val="001023FD"/>
    <w:rsid w:val="0010423E"/>
    <w:rsid w:val="00105B53"/>
    <w:rsid w:val="00121383"/>
    <w:rsid w:val="0012176C"/>
    <w:rsid w:val="00121EFF"/>
    <w:rsid w:val="0012467D"/>
    <w:rsid w:val="00126D0E"/>
    <w:rsid w:val="001322F6"/>
    <w:rsid w:val="00133548"/>
    <w:rsid w:val="00136020"/>
    <w:rsid w:val="00136E81"/>
    <w:rsid w:val="0014281D"/>
    <w:rsid w:val="0014521A"/>
    <w:rsid w:val="001570B5"/>
    <w:rsid w:val="00164843"/>
    <w:rsid w:val="00164D28"/>
    <w:rsid w:val="00171D91"/>
    <w:rsid w:val="00172009"/>
    <w:rsid w:val="00172523"/>
    <w:rsid w:val="00174135"/>
    <w:rsid w:val="00174326"/>
    <w:rsid w:val="0017766D"/>
    <w:rsid w:val="001845A4"/>
    <w:rsid w:val="00197B69"/>
    <w:rsid w:val="001A20CA"/>
    <w:rsid w:val="001A2274"/>
    <w:rsid w:val="001A37F6"/>
    <w:rsid w:val="001A57DD"/>
    <w:rsid w:val="001A6267"/>
    <w:rsid w:val="001B4E7F"/>
    <w:rsid w:val="001C1B4F"/>
    <w:rsid w:val="001D1BA6"/>
    <w:rsid w:val="001D2132"/>
    <w:rsid w:val="001D73A4"/>
    <w:rsid w:val="001E054A"/>
    <w:rsid w:val="001E48CD"/>
    <w:rsid w:val="001E6705"/>
    <w:rsid w:val="001E744B"/>
    <w:rsid w:val="001F1091"/>
    <w:rsid w:val="001F45A6"/>
    <w:rsid w:val="002044FC"/>
    <w:rsid w:val="00205AD8"/>
    <w:rsid w:val="00207F13"/>
    <w:rsid w:val="00210930"/>
    <w:rsid w:val="00222CDB"/>
    <w:rsid w:val="002241A7"/>
    <w:rsid w:val="00225F77"/>
    <w:rsid w:val="00226683"/>
    <w:rsid w:val="00227178"/>
    <w:rsid w:val="00231566"/>
    <w:rsid w:val="002353A0"/>
    <w:rsid w:val="00245A6C"/>
    <w:rsid w:val="0026322A"/>
    <w:rsid w:val="00270274"/>
    <w:rsid w:val="00270962"/>
    <w:rsid w:val="002802B7"/>
    <w:rsid w:val="00284F90"/>
    <w:rsid w:val="00294A5D"/>
    <w:rsid w:val="002A038E"/>
    <w:rsid w:val="002A36A9"/>
    <w:rsid w:val="002A4DC9"/>
    <w:rsid w:val="002B36B9"/>
    <w:rsid w:val="002B5BE1"/>
    <w:rsid w:val="002B68B3"/>
    <w:rsid w:val="002C16E3"/>
    <w:rsid w:val="002C180F"/>
    <w:rsid w:val="002D67A9"/>
    <w:rsid w:val="002E0F93"/>
    <w:rsid w:val="002E6DC4"/>
    <w:rsid w:val="002E7BC9"/>
    <w:rsid w:val="002F273B"/>
    <w:rsid w:val="002F30F6"/>
    <w:rsid w:val="003047C2"/>
    <w:rsid w:val="00313A2E"/>
    <w:rsid w:val="00314717"/>
    <w:rsid w:val="00315693"/>
    <w:rsid w:val="003208C8"/>
    <w:rsid w:val="003212D7"/>
    <w:rsid w:val="00335F35"/>
    <w:rsid w:val="00342E9B"/>
    <w:rsid w:val="00344F86"/>
    <w:rsid w:val="003472F6"/>
    <w:rsid w:val="0035180D"/>
    <w:rsid w:val="00364C3C"/>
    <w:rsid w:val="00364F6C"/>
    <w:rsid w:val="003741B6"/>
    <w:rsid w:val="00374628"/>
    <w:rsid w:val="00375593"/>
    <w:rsid w:val="00392E35"/>
    <w:rsid w:val="00393517"/>
    <w:rsid w:val="00393AA1"/>
    <w:rsid w:val="00394818"/>
    <w:rsid w:val="003A069A"/>
    <w:rsid w:val="003B4298"/>
    <w:rsid w:val="003D0627"/>
    <w:rsid w:val="003D5C11"/>
    <w:rsid w:val="003D6FC9"/>
    <w:rsid w:val="003E08EF"/>
    <w:rsid w:val="003E1A3F"/>
    <w:rsid w:val="003E7615"/>
    <w:rsid w:val="003F2460"/>
    <w:rsid w:val="003F5689"/>
    <w:rsid w:val="004050C1"/>
    <w:rsid w:val="00407639"/>
    <w:rsid w:val="00407988"/>
    <w:rsid w:val="004100FB"/>
    <w:rsid w:val="00411F0E"/>
    <w:rsid w:val="004177A6"/>
    <w:rsid w:val="00421AAE"/>
    <w:rsid w:val="00423B2D"/>
    <w:rsid w:val="0042763F"/>
    <w:rsid w:val="00432C86"/>
    <w:rsid w:val="00434893"/>
    <w:rsid w:val="004430C9"/>
    <w:rsid w:val="004446A7"/>
    <w:rsid w:val="00444963"/>
    <w:rsid w:val="00444C27"/>
    <w:rsid w:val="00446E42"/>
    <w:rsid w:val="00460721"/>
    <w:rsid w:val="00465845"/>
    <w:rsid w:val="00471BBB"/>
    <w:rsid w:val="004773F3"/>
    <w:rsid w:val="004777A2"/>
    <w:rsid w:val="00481774"/>
    <w:rsid w:val="0048498C"/>
    <w:rsid w:val="00493625"/>
    <w:rsid w:val="00494B30"/>
    <w:rsid w:val="004A0A1F"/>
    <w:rsid w:val="004A1719"/>
    <w:rsid w:val="004A6A38"/>
    <w:rsid w:val="004C6076"/>
    <w:rsid w:val="004D6784"/>
    <w:rsid w:val="004D7FC7"/>
    <w:rsid w:val="004E0822"/>
    <w:rsid w:val="004F0DB0"/>
    <w:rsid w:val="004F11BD"/>
    <w:rsid w:val="004F78E0"/>
    <w:rsid w:val="00500F6D"/>
    <w:rsid w:val="00503B7A"/>
    <w:rsid w:val="00505E9B"/>
    <w:rsid w:val="00511933"/>
    <w:rsid w:val="00511D48"/>
    <w:rsid w:val="0052210C"/>
    <w:rsid w:val="00522278"/>
    <w:rsid w:val="0052283B"/>
    <w:rsid w:val="00522F62"/>
    <w:rsid w:val="00527FD5"/>
    <w:rsid w:val="00531C94"/>
    <w:rsid w:val="005406FF"/>
    <w:rsid w:val="00545E33"/>
    <w:rsid w:val="00562E78"/>
    <w:rsid w:val="005712B6"/>
    <w:rsid w:val="005720FE"/>
    <w:rsid w:val="00577F04"/>
    <w:rsid w:val="00581AA8"/>
    <w:rsid w:val="00590D7A"/>
    <w:rsid w:val="00595EF9"/>
    <w:rsid w:val="005A0C48"/>
    <w:rsid w:val="005A4901"/>
    <w:rsid w:val="005B591F"/>
    <w:rsid w:val="005C1A16"/>
    <w:rsid w:val="005C6D89"/>
    <w:rsid w:val="005D038B"/>
    <w:rsid w:val="005D07B6"/>
    <w:rsid w:val="005D1A47"/>
    <w:rsid w:val="005D39C7"/>
    <w:rsid w:val="005E1F4F"/>
    <w:rsid w:val="005E2146"/>
    <w:rsid w:val="005E4B37"/>
    <w:rsid w:val="005E63A9"/>
    <w:rsid w:val="005F651B"/>
    <w:rsid w:val="00611B77"/>
    <w:rsid w:val="00613008"/>
    <w:rsid w:val="00616586"/>
    <w:rsid w:val="006240FE"/>
    <w:rsid w:val="00633A7D"/>
    <w:rsid w:val="00642DA7"/>
    <w:rsid w:val="00644386"/>
    <w:rsid w:val="00644E43"/>
    <w:rsid w:val="00660D99"/>
    <w:rsid w:val="006663A0"/>
    <w:rsid w:val="006709D3"/>
    <w:rsid w:val="00673D38"/>
    <w:rsid w:val="00673F2C"/>
    <w:rsid w:val="006A52EE"/>
    <w:rsid w:val="006C1069"/>
    <w:rsid w:val="006C4466"/>
    <w:rsid w:val="006C5C9A"/>
    <w:rsid w:val="006D2D6B"/>
    <w:rsid w:val="006D74F7"/>
    <w:rsid w:val="006F03A7"/>
    <w:rsid w:val="006F193A"/>
    <w:rsid w:val="006F335B"/>
    <w:rsid w:val="006F5DE4"/>
    <w:rsid w:val="00713CA5"/>
    <w:rsid w:val="0072071F"/>
    <w:rsid w:val="00721109"/>
    <w:rsid w:val="00722B58"/>
    <w:rsid w:val="0073734C"/>
    <w:rsid w:val="00741874"/>
    <w:rsid w:val="00742382"/>
    <w:rsid w:val="007435AD"/>
    <w:rsid w:val="00744D6D"/>
    <w:rsid w:val="00744DD7"/>
    <w:rsid w:val="00746D5D"/>
    <w:rsid w:val="00750556"/>
    <w:rsid w:val="007542D0"/>
    <w:rsid w:val="00755F07"/>
    <w:rsid w:val="00766EAE"/>
    <w:rsid w:val="007673B6"/>
    <w:rsid w:val="00767606"/>
    <w:rsid w:val="0077181E"/>
    <w:rsid w:val="00784CC9"/>
    <w:rsid w:val="007962F4"/>
    <w:rsid w:val="0079722A"/>
    <w:rsid w:val="007A2191"/>
    <w:rsid w:val="007B5685"/>
    <w:rsid w:val="007C0305"/>
    <w:rsid w:val="007C25E7"/>
    <w:rsid w:val="007C7ADF"/>
    <w:rsid w:val="007D2267"/>
    <w:rsid w:val="007D22FF"/>
    <w:rsid w:val="007E01E0"/>
    <w:rsid w:val="007E55CE"/>
    <w:rsid w:val="007F7AD7"/>
    <w:rsid w:val="00800F1B"/>
    <w:rsid w:val="00801C82"/>
    <w:rsid w:val="00804E82"/>
    <w:rsid w:val="00812C6B"/>
    <w:rsid w:val="008146F5"/>
    <w:rsid w:val="00816AD1"/>
    <w:rsid w:val="00827483"/>
    <w:rsid w:val="00827568"/>
    <w:rsid w:val="008378A1"/>
    <w:rsid w:val="00847509"/>
    <w:rsid w:val="00855D95"/>
    <w:rsid w:val="00857A91"/>
    <w:rsid w:val="008678D7"/>
    <w:rsid w:val="008712C3"/>
    <w:rsid w:val="008714DD"/>
    <w:rsid w:val="00877A0C"/>
    <w:rsid w:val="00880777"/>
    <w:rsid w:val="008811E3"/>
    <w:rsid w:val="00882001"/>
    <w:rsid w:val="00883529"/>
    <w:rsid w:val="008872AE"/>
    <w:rsid w:val="00887709"/>
    <w:rsid w:val="008957B3"/>
    <w:rsid w:val="00895A51"/>
    <w:rsid w:val="008A7B84"/>
    <w:rsid w:val="008B1E2A"/>
    <w:rsid w:val="008B3185"/>
    <w:rsid w:val="008B3710"/>
    <w:rsid w:val="008C191B"/>
    <w:rsid w:val="008C472F"/>
    <w:rsid w:val="008D1DBE"/>
    <w:rsid w:val="008D37C4"/>
    <w:rsid w:val="008D640A"/>
    <w:rsid w:val="008E1728"/>
    <w:rsid w:val="008E27CB"/>
    <w:rsid w:val="008E4B9B"/>
    <w:rsid w:val="008E51A2"/>
    <w:rsid w:val="008F465D"/>
    <w:rsid w:val="0091546D"/>
    <w:rsid w:val="009161A7"/>
    <w:rsid w:val="00917FEF"/>
    <w:rsid w:val="009219C1"/>
    <w:rsid w:val="00927A48"/>
    <w:rsid w:val="0093015C"/>
    <w:rsid w:val="00934B6E"/>
    <w:rsid w:val="009364C8"/>
    <w:rsid w:val="00937912"/>
    <w:rsid w:val="00950AD2"/>
    <w:rsid w:val="00952545"/>
    <w:rsid w:val="009550AF"/>
    <w:rsid w:val="00955412"/>
    <w:rsid w:val="00961903"/>
    <w:rsid w:val="009628AF"/>
    <w:rsid w:val="00972A17"/>
    <w:rsid w:val="009736B4"/>
    <w:rsid w:val="00976004"/>
    <w:rsid w:val="00982D1D"/>
    <w:rsid w:val="00983F27"/>
    <w:rsid w:val="00986595"/>
    <w:rsid w:val="00991ADE"/>
    <w:rsid w:val="009A0F43"/>
    <w:rsid w:val="009A122F"/>
    <w:rsid w:val="009A1B38"/>
    <w:rsid w:val="009A3528"/>
    <w:rsid w:val="009A3E40"/>
    <w:rsid w:val="009B28B1"/>
    <w:rsid w:val="009C0AF8"/>
    <w:rsid w:val="009C0C66"/>
    <w:rsid w:val="009C3A1B"/>
    <w:rsid w:val="009D587F"/>
    <w:rsid w:val="009E642F"/>
    <w:rsid w:val="009E651C"/>
    <w:rsid w:val="009E69D4"/>
    <w:rsid w:val="009E6B65"/>
    <w:rsid w:val="009F51A0"/>
    <w:rsid w:val="009F7DCD"/>
    <w:rsid w:val="00A03BD8"/>
    <w:rsid w:val="00A1402B"/>
    <w:rsid w:val="00A21115"/>
    <w:rsid w:val="00A22AF5"/>
    <w:rsid w:val="00A26164"/>
    <w:rsid w:val="00A2617F"/>
    <w:rsid w:val="00A2689C"/>
    <w:rsid w:val="00A3357B"/>
    <w:rsid w:val="00A41676"/>
    <w:rsid w:val="00A42BAF"/>
    <w:rsid w:val="00A45C7E"/>
    <w:rsid w:val="00A46A1B"/>
    <w:rsid w:val="00A54653"/>
    <w:rsid w:val="00A564ED"/>
    <w:rsid w:val="00A609CA"/>
    <w:rsid w:val="00A60FAE"/>
    <w:rsid w:val="00A71401"/>
    <w:rsid w:val="00A74477"/>
    <w:rsid w:val="00A76419"/>
    <w:rsid w:val="00A77AC7"/>
    <w:rsid w:val="00A82B47"/>
    <w:rsid w:val="00A913C5"/>
    <w:rsid w:val="00A91970"/>
    <w:rsid w:val="00A92D68"/>
    <w:rsid w:val="00A96BB4"/>
    <w:rsid w:val="00A97113"/>
    <w:rsid w:val="00A97B65"/>
    <w:rsid w:val="00AA09D8"/>
    <w:rsid w:val="00AA6687"/>
    <w:rsid w:val="00AB2249"/>
    <w:rsid w:val="00AB3BA2"/>
    <w:rsid w:val="00AB7A5D"/>
    <w:rsid w:val="00AC207C"/>
    <w:rsid w:val="00AC586E"/>
    <w:rsid w:val="00AC60E1"/>
    <w:rsid w:val="00AD7BA5"/>
    <w:rsid w:val="00AF3204"/>
    <w:rsid w:val="00AF7904"/>
    <w:rsid w:val="00B02040"/>
    <w:rsid w:val="00B0338F"/>
    <w:rsid w:val="00B047FF"/>
    <w:rsid w:val="00B07D0D"/>
    <w:rsid w:val="00B161A2"/>
    <w:rsid w:val="00B263B1"/>
    <w:rsid w:val="00B27529"/>
    <w:rsid w:val="00B31692"/>
    <w:rsid w:val="00B326F9"/>
    <w:rsid w:val="00B34B55"/>
    <w:rsid w:val="00B364EC"/>
    <w:rsid w:val="00B47BF1"/>
    <w:rsid w:val="00B57B0A"/>
    <w:rsid w:val="00B63F36"/>
    <w:rsid w:val="00B66DFA"/>
    <w:rsid w:val="00B75F5B"/>
    <w:rsid w:val="00B8479F"/>
    <w:rsid w:val="00B90026"/>
    <w:rsid w:val="00B909AB"/>
    <w:rsid w:val="00B928F0"/>
    <w:rsid w:val="00B94C57"/>
    <w:rsid w:val="00BA0853"/>
    <w:rsid w:val="00BC4996"/>
    <w:rsid w:val="00BC60E5"/>
    <w:rsid w:val="00BF5739"/>
    <w:rsid w:val="00C13CC8"/>
    <w:rsid w:val="00C15507"/>
    <w:rsid w:val="00C21AEE"/>
    <w:rsid w:val="00C45776"/>
    <w:rsid w:val="00C4760B"/>
    <w:rsid w:val="00C562D4"/>
    <w:rsid w:val="00C64080"/>
    <w:rsid w:val="00C6668D"/>
    <w:rsid w:val="00C7416A"/>
    <w:rsid w:val="00C77E53"/>
    <w:rsid w:val="00C91249"/>
    <w:rsid w:val="00C951F4"/>
    <w:rsid w:val="00C967E1"/>
    <w:rsid w:val="00CB0264"/>
    <w:rsid w:val="00CB0A85"/>
    <w:rsid w:val="00CB4C8A"/>
    <w:rsid w:val="00CB5A55"/>
    <w:rsid w:val="00CD0147"/>
    <w:rsid w:val="00CD2F84"/>
    <w:rsid w:val="00CD749C"/>
    <w:rsid w:val="00CE0169"/>
    <w:rsid w:val="00CE0D3D"/>
    <w:rsid w:val="00CF1BAC"/>
    <w:rsid w:val="00CF3CD4"/>
    <w:rsid w:val="00D00B44"/>
    <w:rsid w:val="00D074F9"/>
    <w:rsid w:val="00D124D2"/>
    <w:rsid w:val="00D14E3F"/>
    <w:rsid w:val="00D16B54"/>
    <w:rsid w:val="00D21A64"/>
    <w:rsid w:val="00D22134"/>
    <w:rsid w:val="00D24EC9"/>
    <w:rsid w:val="00D27E26"/>
    <w:rsid w:val="00D30F78"/>
    <w:rsid w:val="00D3459E"/>
    <w:rsid w:val="00D34AA9"/>
    <w:rsid w:val="00D3504E"/>
    <w:rsid w:val="00D37829"/>
    <w:rsid w:val="00D433F8"/>
    <w:rsid w:val="00D461F5"/>
    <w:rsid w:val="00D46C4C"/>
    <w:rsid w:val="00D472B9"/>
    <w:rsid w:val="00D6469F"/>
    <w:rsid w:val="00D666B0"/>
    <w:rsid w:val="00D6715D"/>
    <w:rsid w:val="00D73A84"/>
    <w:rsid w:val="00D817A9"/>
    <w:rsid w:val="00D823AB"/>
    <w:rsid w:val="00D84F96"/>
    <w:rsid w:val="00D87A72"/>
    <w:rsid w:val="00D903B8"/>
    <w:rsid w:val="00D91A99"/>
    <w:rsid w:val="00D94F76"/>
    <w:rsid w:val="00D97054"/>
    <w:rsid w:val="00D97B3B"/>
    <w:rsid w:val="00DA39D8"/>
    <w:rsid w:val="00DA469E"/>
    <w:rsid w:val="00DB13F2"/>
    <w:rsid w:val="00DB2DE2"/>
    <w:rsid w:val="00DB2DED"/>
    <w:rsid w:val="00DC4091"/>
    <w:rsid w:val="00DC738E"/>
    <w:rsid w:val="00DC7DEC"/>
    <w:rsid w:val="00DD0D4C"/>
    <w:rsid w:val="00DE5264"/>
    <w:rsid w:val="00DE640B"/>
    <w:rsid w:val="00DF600E"/>
    <w:rsid w:val="00E02D87"/>
    <w:rsid w:val="00E13A99"/>
    <w:rsid w:val="00E161B9"/>
    <w:rsid w:val="00E23E99"/>
    <w:rsid w:val="00E312F0"/>
    <w:rsid w:val="00E36E2A"/>
    <w:rsid w:val="00E51EB1"/>
    <w:rsid w:val="00E532FB"/>
    <w:rsid w:val="00E544B3"/>
    <w:rsid w:val="00E6590A"/>
    <w:rsid w:val="00E727B0"/>
    <w:rsid w:val="00E727D8"/>
    <w:rsid w:val="00E75A4B"/>
    <w:rsid w:val="00E8181E"/>
    <w:rsid w:val="00E95A65"/>
    <w:rsid w:val="00EA0623"/>
    <w:rsid w:val="00EA64B5"/>
    <w:rsid w:val="00EB1CC7"/>
    <w:rsid w:val="00EB2C99"/>
    <w:rsid w:val="00EB778B"/>
    <w:rsid w:val="00EC1B2D"/>
    <w:rsid w:val="00EC3373"/>
    <w:rsid w:val="00EC3775"/>
    <w:rsid w:val="00EC79F1"/>
    <w:rsid w:val="00ED12F6"/>
    <w:rsid w:val="00EE0BA5"/>
    <w:rsid w:val="00EE1B74"/>
    <w:rsid w:val="00EF014F"/>
    <w:rsid w:val="00F04019"/>
    <w:rsid w:val="00F14D83"/>
    <w:rsid w:val="00F15420"/>
    <w:rsid w:val="00F22F37"/>
    <w:rsid w:val="00F24378"/>
    <w:rsid w:val="00F279FA"/>
    <w:rsid w:val="00F3166F"/>
    <w:rsid w:val="00F33102"/>
    <w:rsid w:val="00F36592"/>
    <w:rsid w:val="00F463F9"/>
    <w:rsid w:val="00F50F8F"/>
    <w:rsid w:val="00F51983"/>
    <w:rsid w:val="00F54839"/>
    <w:rsid w:val="00F57AA6"/>
    <w:rsid w:val="00F604E7"/>
    <w:rsid w:val="00F60741"/>
    <w:rsid w:val="00F6603B"/>
    <w:rsid w:val="00F95842"/>
    <w:rsid w:val="00FA5607"/>
    <w:rsid w:val="00FA6E6D"/>
    <w:rsid w:val="00FB0B40"/>
    <w:rsid w:val="00FB11B1"/>
    <w:rsid w:val="00FB1B07"/>
    <w:rsid w:val="00FC4258"/>
    <w:rsid w:val="00FD3091"/>
    <w:rsid w:val="00FD361F"/>
    <w:rsid w:val="00FD4E2F"/>
    <w:rsid w:val="00FD6504"/>
    <w:rsid w:val="00FE0B32"/>
    <w:rsid w:val="00FE2408"/>
    <w:rsid w:val="00FE71C1"/>
    <w:rsid w:val="00FE7F90"/>
    <w:rsid w:val="00FF118E"/>
    <w:rsid w:val="00FF379A"/>
    <w:rsid w:val="00FF5692"/>
    <w:rsid w:val="00FF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3A"/>
  </w:style>
  <w:style w:type="paragraph" w:styleId="2">
    <w:name w:val="heading 2"/>
    <w:basedOn w:val="a"/>
    <w:next w:val="a"/>
    <w:link w:val="20"/>
    <w:uiPriority w:val="9"/>
    <w:unhideWhenUsed/>
    <w:qFormat/>
    <w:rsid w:val="003212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08"/>
  </w:style>
  <w:style w:type="paragraph" w:styleId="a8">
    <w:name w:val="footer"/>
    <w:basedOn w:val="a"/>
    <w:link w:val="a9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08"/>
  </w:style>
  <w:style w:type="character" w:customStyle="1" w:styleId="20">
    <w:name w:val="Заголовок 2 Знак"/>
    <w:basedOn w:val="a0"/>
    <w:link w:val="2"/>
    <w:uiPriority w:val="9"/>
    <w:rsid w:val="003212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212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08"/>
  </w:style>
  <w:style w:type="paragraph" w:styleId="a8">
    <w:name w:val="footer"/>
    <w:basedOn w:val="a"/>
    <w:link w:val="a9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08"/>
  </w:style>
  <w:style w:type="character" w:customStyle="1" w:styleId="20">
    <w:name w:val="Заголовок 2 Знак"/>
    <w:basedOn w:val="a0"/>
    <w:link w:val="2"/>
    <w:uiPriority w:val="9"/>
    <w:rsid w:val="003212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0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4304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OS;n=201266;fld=134;dst=195" TargetMode="External"/><Relationship Id="rId13" Type="http://schemas.openxmlformats.org/officeDocument/2006/relationships/hyperlink" Target="https://login.consultant.ru/link/?req=doc;base=ROS;n=201266;fld=134;dst=26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ROS;n=201266;fld=134;dst=127" TargetMode="External"/><Relationship Id="rId12" Type="http://schemas.openxmlformats.org/officeDocument/2006/relationships/hyperlink" Target="https://login.consultant.ru/link/?req=doc;base=ROS;n=201266;fld=134;dst=27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;base=ROS;n=201266;fld=134;dst=27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;base=ROS;n=201266;fld=134;dst=269" TargetMode="External"/><Relationship Id="rId10" Type="http://schemas.openxmlformats.org/officeDocument/2006/relationships/package" Target="embeddings/_____Microsoft_Office_Excel1.xlsx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yperlink" Target="https://login.consultant.ru/link/?req=doc;base=ROS;n=201266;fld=134;dst=2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FF99-848C-4C7D-8B01-4D815E50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5755</TotalTime>
  <Pages>1</Pages>
  <Words>17479</Words>
  <Characters>99632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User-888</dc:creator>
  <cp:keywords/>
  <dc:description/>
  <cp:lastModifiedBy>Admin</cp:lastModifiedBy>
  <cp:revision>163</cp:revision>
  <cp:lastPrinted>2017-12-26T06:42:00Z</cp:lastPrinted>
  <dcterms:created xsi:type="dcterms:W3CDTF">2017-01-13T07:22:00Z</dcterms:created>
  <dcterms:modified xsi:type="dcterms:W3CDTF">2017-12-26T06:42:00Z</dcterms:modified>
</cp:coreProperties>
</file>